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18" w:rsidRDefault="00B541C1" w:rsidP="003976D7">
      <w:pPr>
        <w:widowControl/>
        <w:shd w:val="clear" w:color="auto" w:fill="FFFFFF"/>
        <w:spacing w:line="660" w:lineRule="exact"/>
        <w:jc w:val="center"/>
        <w:rPr>
          <w:rFonts w:ascii="方正小标宋简体" w:eastAsia="方正小标宋简体" w:hAnsi="宋体" w:cs="宋体"/>
          <w:bCs/>
          <w:color w:val="333333"/>
          <w:kern w:val="0"/>
          <w:sz w:val="44"/>
          <w:szCs w:val="44"/>
        </w:rPr>
      </w:pPr>
      <w:r w:rsidRPr="003976D7">
        <w:rPr>
          <w:rFonts w:ascii="方正小标宋简体" w:eastAsia="方正小标宋简体" w:hAnsi="宋体" w:cs="宋体" w:hint="eastAsia"/>
          <w:bCs/>
          <w:color w:val="333333"/>
          <w:kern w:val="0"/>
          <w:sz w:val="44"/>
          <w:szCs w:val="44"/>
        </w:rPr>
        <w:t>江苏省宿迁市气象局</w:t>
      </w:r>
    </w:p>
    <w:p w:rsidR="00B541C1" w:rsidRDefault="00B541C1" w:rsidP="003976D7">
      <w:pPr>
        <w:widowControl/>
        <w:shd w:val="clear" w:color="auto" w:fill="FFFFFF"/>
        <w:spacing w:line="660" w:lineRule="exact"/>
        <w:jc w:val="center"/>
        <w:rPr>
          <w:rFonts w:ascii="方正小标宋简体" w:eastAsia="方正小标宋简体" w:hAnsi="宋体" w:cs="宋体"/>
          <w:bCs/>
          <w:color w:val="333333"/>
          <w:kern w:val="0"/>
          <w:sz w:val="44"/>
          <w:szCs w:val="44"/>
        </w:rPr>
      </w:pPr>
      <w:r w:rsidRPr="003976D7">
        <w:rPr>
          <w:rFonts w:ascii="方正小标宋简体" w:eastAsia="方正小标宋简体" w:hAnsi="宋体" w:cs="宋体" w:hint="eastAsia"/>
          <w:bCs/>
          <w:color w:val="333333"/>
          <w:kern w:val="0"/>
          <w:sz w:val="44"/>
          <w:szCs w:val="44"/>
        </w:rPr>
        <w:t>2022年政府信息公开工作年度报告</w:t>
      </w:r>
    </w:p>
    <w:p w:rsidR="00710918" w:rsidRPr="003976D7" w:rsidRDefault="00710918" w:rsidP="003976D7">
      <w:pPr>
        <w:widowControl/>
        <w:shd w:val="clear" w:color="auto" w:fill="FFFFFF"/>
        <w:spacing w:line="660" w:lineRule="exact"/>
        <w:jc w:val="center"/>
        <w:rPr>
          <w:rFonts w:ascii="方正小标宋简体" w:eastAsia="方正小标宋简体" w:hAnsi="宋体" w:cs="宋体"/>
          <w:bCs/>
          <w:color w:val="333333"/>
          <w:kern w:val="0"/>
          <w:sz w:val="44"/>
          <w:szCs w:val="44"/>
        </w:rPr>
      </w:pPr>
    </w:p>
    <w:p w:rsidR="00D111FE" w:rsidRDefault="00710918" w:rsidP="00710918">
      <w:pPr>
        <w:widowControl/>
        <w:shd w:val="clear" w:color="auto" w:fill="FFFFFF"/>
        <w:spacing w:line="560" w:lineRule="exact"/>
        <w:ind w:firstLineChars="200" w:firstLine="640"/>
        <w:jc w:val="center"/>
        <w:rPr>
          <w:rFonts w:ascii="仿宋_GB2312" w:eastAsia="仿宋_GB2312" w:hAnsi="宋体" w:cs="宋体"/>
          <w:color w:val="333333"/>
          <w:kern w:val="0"/>
          <w:sz w:val="32"/>
          <w:szCs w:val="32"/>
        </w:rPr>
      </w:pPr>
      <w:r w:rsidRPr="00710918">
        <w:rPr>
          <w:rFonts w:ascii="仿宋_GB2312" w:eastAsia="仿宋_GB2312" w:hAnsi="宋体" w:cs="宋体" w:hint="eastAsia"/>
          <w:color w:val="333333"/>
          <w:kern w:val="0"/>
          <w:sz w:val="32"/>
          <w:szCs w:val="32"/>
        </w:rPr>
        <w:t>（2023年1月16日）</w:t>
      </w:r>
    </w:p>
    <w:p w:rsidR="00710918" w:rsidRPr="00710918" w:rsidRDefault="00710918" w:rsidP="00710918">
      <w:pPr>
        <w:widowControl/>
        <w:shd w:val="clear" w:color="auto" w:fill="FFFFFF"/>
        <w:spacing w:line="560" w:lineRule="exact"/>
        <w:ind w:firstLineChars="200" w:firstLine="640"/>
        <w:jc w:val="center"/>
        <w:rPr>
          <w:rFonts w:ascii="仿宋_GB2312" w:eastAsia="仿宋_GB2312" w:hAnsi="宋体" w:cs="宋体"/>
          <w:color w:val="333333"/>
          <w:kern w:val="0"/>
          <w:sz w:val="32"/>
          <w:szCs w:val="32"/>
        </w:rPr>
      </w:pPr>
    </w:p>
    <w:p w:rsidR="00B541C1" w:rsidRPr="00B541C1" w:rsidRDefault="00D111FE" w:rsidP="00C5033F">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C5033F">
        <w:rPr>
          <w:rFonts w:ascii="仿宋_GB2312" w:eastAsia="仿宋_GB2312" w:hAnsi="宋体" w:cs="宋体" w:hint="eastAsia"/>
          <w:color w:val="333333"/>
          <w:kern w:val="0"/>
          <w:sz w:val="32"/>
          <w:szCs w:val="32"/>
        </w:rPr>
        <w:t>根据《中华人民共和国政府信息公开条例》（以下简称《条例》）规定，现发布《江苏省宿迁市</w:t>
      </w:r>
      <w:r w:rsidR="003A3F09">
        <w:rPr>
          <w:rFonts w:ascii="仿宋_GB2312" w:eastAsia="仿宋_GB2312" w:hAnsi="宋体" w:cs="宋体" w:hint="eastAsia"/>
          <w:color w:val="333333"/>
          <w:kern w:val="0"/>
          <w:sz w:val="32"/>
          <w:szCs w:val="32"/>
        </w:rPr>
        <w:t>气象局</w:t>
      </w:r>
      <w:r w:rsidRPr="00C5033F">
        <w:rPr>
          <w:rFonts w:ascii="仿宋_GB2312" w:eastAsia="仿宋_GB2312" w:hAnsi="宋体" w:cs="宋体" w:hint="eastAsia"/>
          <w:color w:val="333333"/>
          <w:kern w:val="0"/>
          <w:sz w:val="32"/>
          <w:szCs w:val="32"/>
        </w:rPr>
        <w:t>202</w:t>
      </w:r>
      <w:r w:rsidR="003A3F09">
        <w:rPr>
          <w:rFonts w:ascii="仿宋_GB2312" w:eastAsia="仿宋_GB2312" w:hAnsi="宋体" w:cs="宋体" w:hint="eastAsia"/>
          <w:color w:val="333333"/>
          <w:kern w:val="0"/>
          <w:sz w:val="32"/>
          <w:szCs w:val="32"/>
        </w:rPr>
        <w:t>2</w:t>
      </w:r>
      <w:r w:rsidRPr="00C5033F">
        <w:rPr>
          <w:rFonts w:ascii="仿宋_GB2312" w:eastAsia="仿宋_GB2312" w:hAnsi="宋体" w:cs="宋体" w:hint="eastAsia"/>
          <w:color w:val="333333"/>
          <w:kern w:val="0"/>
          <w:sz w:val="32"/>
          <w:szCs w:val="32"/>
        </w:rPr>
        <w:t>年政府信息公开工作年度报告》。本报告所列数据的统计期限为2022年1月1日至2022年12月31日。本报告的电子版可在宿迁市气象局（http://js.cma.gov.cn/dsjwz/sqs/）政府信息公开年报专栏下载。如对本报告有疑问，请与宿迁市气象局办公室联系（地址：宿迁市洪泽湖路722号，邮编：223800，电话：0527-84359240，电子邮箱：</w:t>
      </w:r>
      <w:hyperlink r:id="rId8" w:history="1">
        <w:r w:rsidRPr="00C5033F">
          <w:rPr>
            <w:rFonts w:ascii="仿宋_GB2312" w:eastAsia="仿宋_GB2312" w:hAnsi="宋体" w:cs="宋体" w:hint="eastAsia"/>
            <w:color w:val="333333"/>
            <w:kern w:val="0"/>
            <w:sz w:val="32"/>
            <w:szCs w:val="32"/>
          </w:rPr>
          <w:t>sqsqxj@163.com</w:t>
        </w:r>
      </w:hyperlink>
      <w:r w:rsidRPr="00C5033F">
        <w:rPr>
          <w:rFonts w:ascii="仿宋_GB2312" w:eastAsia="仿宋_GB2312" w:hAnsi="宋体" w:cs="宋体" w:hint="eastAsia"/>
          <w:color w:val="333333"/>
          <w:kern w:val="0"/>
          <w:sz w:val="32"/>
          <w:szCs w:val="32"/>
        </w:rPr>
        <w:t>）。</w:t>
      </w:r>
    </w:p>
    <w:p w:rsidR="00B541C1" w:rsidRPr="00B541C1" w:rsidRDefault="00B541C1" w:rsidP="005E4A90">
      <w:pPr>
        <w:widowControl/>
        <w:shd w:val="clear" w:color="auto" w:fill="FFFFFF"/>
        <w:spacing w:line="560" w:lineRule="exact"/>
        <w:ind w:firstLineChars="200" w:firstLine="640"/>
        <w:rPr>
          <w:rFonts w:ascii="黑体" w:eastAsia="黑体" w:hAnsi="黑体" w:cs="宋体"/>
          <w:color w:val="333333"/>
          <w:kern w:val="0"/>
          <w:sz w:val="32"/>
          <w:szCs w:val="32"/>
        </w:rPr>
      </w:pPr>
      <w:r w:rsidRPr="00B541C1">
        <w:rPr>
          <w:rFonts w:ascii="黑体" w:eastAsia="黑体" w:hAnsi="黑体" w:cs="宋体" w:hint="eastAsia"/>
          <w:bCs/>
          <w:color w:val="333333"/>
          <w:kern w:val="0"/>
          <w:sz w:val="32"/>
          <w:szCs w:val="32"/>
        </w:rPr>
        <w:t>一、总体情况</w:t>
      </w:r>
    </w:p>
    <w:p w:rsidR="00C44C2E" w:rsidRDefault="00C44C2E" w:rsidP="00AA665A">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2022年，</w:t>
      </w:r>
      <w:r w:rsidRPr="00C44C2E">
        <w:rPr>
          <w:rFonts w:ascii="仿宋_GB2312" w:eastAsia="仿宋_GB2312" w:hAnsi="宋体" w:cs="宋体" w:hint="eastAsia"/>
          <w:color w:val="333333"/>
          <w:kern w:val="0"/>
          <w:sz w:val="32"/>
          <w:szCs w:val="32"/>
        </w:rPr>
        <w:t>宿迁市气象</w:t>
      </w:r>
      <w:r>
        <w:rPr>
          <w:rFonts w:ascii="仿宋_GB2312" w:eastAsia="仿宋_GB2312" w:hAnsi="宋体" w:cs="宋体" w:hint="eastAsia"/>
          <w:color w:val="333333"/>
          <w:kern w:val="0"/>
          <w:sz w:val="32"/>
          <w:szCs w:val="32"/>
        </w:rPr>
        <w:t>局</w:t>
      </w:r>
      <w:r w:rsidRPr="00C44C2E">
        <w:rPr>
          <w:rFonts w:ascii="仿宋_GB2312" w:eastAsia="仿宋_GB2312" w:hAnsi="宋体" w:cs="宋体" w:hint="eastAsia"/>
          <w:color w:val="333333"/>
          <w:kern w:val="0"/>
          <w:sz w:val="32"/>
          <w:szCs w:val="32"/>
        </w:rPr>
        <w:t>以习近平新时代中国特色社会主义思想为指导，将学习贯彻党的二十大精神作为首要政治任务，深入学习贯彻习近平总书记对气象工作重要指示精神和气象高质量发展工作会议精神，</w:t>
      </w:r>
      <w:proofErr w:type="gramStart"/>
      <w:r w:rsidRPr="00C44C2E">
        <w:rPr>
          <w:rFonts w:ascii="仿宋_GB2312" w:eastAsia="仿宋_GB2312" w:hAnsi="宋体" w:cs="宋体" w:hint="eastAsia"/>
          <w:color w:val="333333"/>
          <w:kern w:val="0"/>
          <w:sz w:val="32"/>
          <w:szCs w:val="32"/>
        </w:rPr>
        <w:t>聚焦省</w:t>
      </w:r>
      <w:proofErr w:type="gramEnd"/>
      <w:r w:rsidR="003976D7">
        <w:rPr>
          <w:rFonts w:ascii="仿宋_GB2312" w:eastAsia="仿宋_GB2312" w:hAnsi="宋体" w:cs="宋体" w:hint="eastAsia"/>
          <w:color w:val="333333"/>
          <w:kern w:val="0"/>
          <w:sz w:val="32"/>
          <w:szCs w:val="32"/>
        </w:rPr>
        <w:t>气象</w:t>
      </w:r>
      <w:r w:rsidRPr="00C44C2E">
        <w:rPr>
          <w:rFonts w:ascii="仿宋_GB2312" w:eastAsia="仿宋_GB2312" w:hAnsi="宋体" w:cs="宋体" w:hint="eastAsia"/>
          <w:color w:val="333333"/>
          <w:kern w:val="0"/>
          <w:sz w:val="32"/>
          <w:szCs w:val="32"/>
        </w:rPr>
        <w:t>局和市委市政府各项决策部署，</w:t>
      </w:r>
      <w:r w:rsidR="00AA665A">
        <w:rPr>
          <w:rFonts w:ascii="仿宋_GB2312" w:eastAsia="仿宋_GB2312" w:hAnsi="宋体" w:cs="宋体" w:hint="eastAsia"/>
          <w:color w:val="333333"/>
          <w:kern w:val="0"/>
          <w:sz w:val="32"/>
          <w:szCs w:val="32"/>
        </w:rPr>
        <w:t>秉持</w:t>
      </w:r>
      <w:r>
        <w:rPr>
          <w:rFonts w:ascii="仿宋_GB2312" w:eastAsia="仿宋_GB2312" w:hAnsi="宋体" w:cs="宋体" w:hint="eastAsia"/>
          <w:color w:val="333333"/>
          <w:kern w:val="0"/>
          <w:sz w:val="32"/>
          <w:szCs w:val="32"/>
        </w:rPr>
        <w:t>“优质公开”</w:t>
      </w:r>
      <w:r w:rsidRPr="00C44C2E">
        <w:rPr>
          <w:rFonts w:ascii="仿宋_GB2312" w:eastAsia="仿宋_GB2312" w:hAnsi="宋体" w:cs="宋体" w:hint="eastAsia"/>
          <w:color w:val="333333"/>
          <w:kern w:val="0"/>
          <w:sz w:val="32"/>
          <w:szCs w:val="32"/>
        </w:rPr>
        <w:t>理念，对标监测精密、预报精准、服务精细要求，</w:t>
      </w:r>
      <w:r w:rsidR="00AA665A" w:rsidRPr="00AA665A">
        <w:rPr>
          <w:rFonts w:ascii="仿宋_GB2312" w:eastAsia="仿宋_GB2312" w:hAnsi="宋体" w:cs="宋体" w:hint="eastAsia"/>
          <w:color w:val="333333"/>
          <w:kern w:val="0"/>
          <w:sz w:val="32"/>
          <w:szCs w:val="32"/>
        </w:rPr>
        <w:t>围绕更好地服务党</w:t>
      </w:r>
      <w:r w:rsidR="00A63B16">
        <w:rPr>
          <w:rFonts w:ascii="仿宋_GB2312" w:eastAsia="仿宋_GB2312" w:hAnsi="宋体" w:cs="宋体" w:hint="eastAsia"/>
          <w:color w:val="333333"/>
          <w:kern w:val="0"/>
          <w:sz w:val="32"/>
          <w:szCs w:val="32"/>
        </w:rPr>
        <w:t>委</w:t>
      </w:r>
      <w:r w:rsidR="00AA665A" w:rsidRPr="00AA665A">
        <w:rPr>
          <w:rFonts w:ascii="仿宋_GB2312" w:eastAsia="仿宋_GB2312" w:hAnsi="宋体" w:cs="宋体" w:hint="eastAsia"/>
          <w:color w:val="333333"/>
          <w:kern w:val="0"/>
          <w:sz w:val="32"/>
          <w:szCs w:val="32"/>
        </w:rPr>
        <w:t>和政府以及气象部门中心工作，转变职能，提升质量，</w:t>
      </w:r>
      <w:r w:rsidRPr="00C44C2E">
        <w:rPr>
          <w:rFonts w:ascii="仿宋_GB2312" w:eastAsia="仿宋_GB2312" w:hAnsi="宋体" w:cs="宋体" w:hint="eastAsia"/>
          <w:color w:val="333333"/>
          <w:kern w:val="0"/>
          <w:sz w:val="32"/>
          <w:szCs w:val="32"/>
        </w:rPr>
        <w:t>充分发挥</w:t>
      </w:r>
      <w:r w:rsidR="00AA665A">
        <w:rPr>
          <w:rFonts w:ascii="仿宋_GB2312" w:eastAsia="仿宋_GB2312" w:hAnsi="宋体" w:cs="宋体" w:hint="eastAsia"/>
          <w:color w:val="333333"/>
          <w:kern w:val="0"/>
          <w:sz w:val="32"/>
          <w:szCs w:val="32"/>
        </w:rPr>
        <w:t>政府信息公开的桥梁作用，进一步</w:t>
      </w:r>
      <w:r w:rsidRPr="00C44C2E">
        <w:rPr>
          <w:rFonts w:ascii="仿宋_GB2312" w:eastAsia="仿宋_GB2312" w:hAnsi="宋体" w:cs="宋体" w:hint="eastAsia"/>
          <w:color w:val="333333"/>
          <w:kern w:val="0"/>
          <w:sz w:val="32"/>
          <w:szCs w:val="32"/>
        </w:rPr>
        <w:t>推进宿迁气象事业提质增效。</w:t>
      </w:r>
    </w:p>
    <w:p w:rsidR="007A37A7" w:rsidRPr="003976D7" w:rsidRDefault="006A1069" w:rsidP="007A37A7">
      <w:pPr>
        <w:widowControl/>
        <w:shd w:val="clear" w:color="auto" w:fill="FFFFFF"/>
        <w:spacing w:line="560" w:lineRule="exact"/>
        <w:ind w:firstLineChars="200" w:firstLine="640"/>
        <w:rPr>
          <w:rFonts w:ascii="方正楷体_GBK" w:eastAsia="方正楷体_GBK" w:hAnsi="宋体" w:cs="宋体"/>
          <w:color w:val="333333"/>
          <w:kern w:val="0"/>
          <w:sz w:val="32"/>
          <w:szCs w:val="32"/>
        </w:rPr>
      </w:pPr>
      <w:r w:rsidRPr="003976D7">
        <w:rPr>
          <w:rFonts w:ascii="方正楷体_GBK" w:eastAsia="方正楷体_GBK" w:hAnsi="宋体" w:cs="宋体" w:hint="eastAsia"/>
          <w:color w:val="333333"/>
          <w:kern w:val="0"/>
          <w:sz w:val="32"/>
          <w:szCs w:val="32"/>
        </w:rPr>
        <w:t>（一）</w:t>
      </w:r>
      <w:r w:rsidR="007A37A7">
        <w:rPr>
          <w:rFonts w:ascii="方正楷体_GBK" w:eastAsia="方正楷体_GBK" w:hAnsi="宋体" w:cs="宋体" w:hint="eastAsia"/>
          <w:color w:val="333333"/>
          <w:kern w:val="0"/>
          <w:sz w:val="32"/>
          <w:szCs w:val="32"/>
        </w:rPr>
        <w:t>加强</w:t>
      </w:r>
      <w:r w:rsidR="007A37A7" w:rsidRPr="003976D7">
        <w:rPr>
          <w:rFonts w:ascii="方正楷体_GBK" w:eastAsia="方正楷体_GBK" w:hAnsi="宋体" w:cs="宋体" w:hint="eastAsia"/>
          <w:color w:val="333333"/>
          <w:kern w:val="0"/>
          <w:sz w:val="32"/>
          <w:szCs w:val="32"/>
        </w:rPr>
        <w:t>组织领导</w:t>
      </w:r>
      <w:r w:rsidR="007A37A7">
        <w:rPr>
          <w:rFonts w:ascii="方正楷体_GBK" w:eastAsia="方正楷体_GBK" w:hAnsi="宋体" w:cs="宋体" w:hint="eastAsia"/>
          <w:color w:val="333333"/>
          <w:kern w:val="0"/>
          <w:sz w:val="32"/>
          <w:szCs w:val="32"/>
        </w:rPr>
        <w:t>，完善制度保障</w:t>
      </w:r>
    </w:p>
    <w:p w:rsidR="00412EEA" w:rsidRDefault="00A27DE8" w:rsidP="00243472">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A27DE8">
        <w:rPr>
          <w:rFonts w:ascii="仿宋_GB2312" w:eastAsia="仿宋_GB2312" w:hAnsi="宋体" w:cs="宋体" w:hint="eastAsia"/>
          <w:color w:val="333333"/>
          <w:kern w:val="0"/>
          <w:sz w:val="32"/>
          <w:szCs w:val="32"/>
        </w:rPr>
        <w:lastRenderedPageBreak/>
        <w:t>强化统筹协调和工作指导，确保气象政府信息公开工作平稳有序推进。</w:t>
      </w:r>
      <w:r w:rsidR="001E0155">
        <w:rPr>
          <w:rFonts w:ascii="仿宋_GB2312" w:eastAsia="仿宋_GB2312" w:hAnsi="宋体" w:cs="宋体" w:hint="eastAsia"/>
          <w:color w:val="333333"/>
          <w:kern w:val="0"/>
          <w:sz w:val="32"/>
          <w:szCs w:val="32"/>
        </w:rPr>
        <w:t>2022年</w:t>
      </w:r>
      <w:r w:rsidR="00AD40C5">
        <w:rPr>
          <w:rFonts w:ascii="仿宋_GB2312" w:eastAsia="仿宋_GB2312" w:hAnsi="宋体" w:cs="宋体" w:hint="eastAsia"/>
          <w:color w:val="333333"/>
          <w:kern w:val="0"/>
          <w:sz w:val="32"/>
          <w:szCs w:val="32"/>
        </w:rPr>
        <w:t>因</w:t>
      </w:r>
      <w:r w:rsidR="003976D7">
        <w:rPr>
          <w:rFonts w:ascii="仿宋_GB2312" w:eastAsia="仿宋_GB2312" w:hAnsi="宋体" w:cs="宋体" w:hint="eastAsia"/>
          <w:color w:val="333333"/>
          <w:kern w:val="0"/>
          <w:sz w:val="32"/>
          <w:szCs w:val="32"/>
        </w:rPr>
        <w:t>领导班子</w:t>
      </w:r>
      <w:r w:rsidR="00AD40C5">
        <w:rPr>
          <w:rFonts w:ascii="仿宋_GB2312" w:eastAsia="仿宋_GB2312" w:hAnsi="宋体" w:cs="宋体" w:hint="eastAsia"/>
          <w:color w:val="333333"/>
          <w:kern w:val="0"/>
          <w:sz w:val="32"/>
          <w:szCs w:val="32"/>
        </w:rPr>
        <w:t>变动</w:t>
      </w:r>
      <w:r w:rsidR="001E0155">
        <w:rPr>
          <w:rFonts w:ascii="仿宋_GB2312" w:eastAsia="仿宋_GB2312" w:hAnsi="宋体" w:cs="宋体" w:hint="eastAsia"/>
          <w:color w:val="333333"/>
          <w:kern w:val="0"/>
          <w:sz w:val="32"/>
          <w:szCs w:val="32"/>
        </w:rPr>
        <w:t>，</w:t>
      </w:r>
      <w:r w:rsidR="00AD40C5">
        <w:rPr>
          <w:rFonts w:ascii="仿宋_GB2312" w:eastAsia="仿宋_GB2312" w:hAnsi="宋体" w:cs="宋体" w:hint="eastAsia"/>
          <w:color w:val="333333"/>
          <w:kern w:val="0"/>
          <w:sz w:val="32"/>
          <w:szCs w:val="32"/>
        </w:rPr>
        <w:t>重新调整了</w:t>
      </w:r>
      <w:r>
        <w:rPr>
          <w:rFonts w:ascii="仿宋_GB2312" w:eastAsia="仿宋_GB2312" w:hAnsi="宋体" w:cs="宋体" w:hint="eastAsia"/>
          <w:color w:val="333333"/>
          <w:kern w:val="0"/>
          <w:sz w:val="32"/>
          <w:szCs w:val="32"/>
        </w:rPr>
        <w:t>信息公开领导小组，</w:t>
      </w:r>
      <w:r w:rsidR="001E0155">
        <w:rPr>
          <w:rFonts w:ascii="仿宋_GB2312" w:eastAsia="仿宋_GB2312" w:hAnsi="宋体" w:cs="宋体" w:hint="eastAsia"/>
          <w:color w:val="333333"/>
          <w:kern w:val="0"/>
          <w:sz w:val="32"/>
          <w:szCs w:val="32"/>
        </w:rPr>
        <w:t>同时</w:t>
      </w:r>
      <w:r w:rsidR="00AD40C5" w:rsidRPr="00AD40C5">
        <w:rPr>
          <w:rFonts w:ascii="仿宋_GB2312" w:eastAsia="仿宋_GB2312" w:hAnsi="宋体" w:cs="宋体" w:hint="eastAsia"/>
          <w:color w:val="333333"/>
          <w:kern w:val="0"/>
          <w:sz w:val="32"/>
          <w:szCs w:val="32"/>
        </w:rPr>
        <w:t>对局政务公开工作内容进行了细化分解，落实到人</w:t>
      </w:r>
      <w:r w:rsidR="001E0155">
        <w:rPr>
          <w:rFonts w:ascii="仿宋_GB2312" w:eastAsia="仿宋_GB2312" w:hAnsi="宋体" w:cs="宋体" w:hint="eastAsia"/>
          <w:color w:val="333333"/>
          <w:kern w:val="0"/>
          <w:sz w:val="32"/>
          <w:szCs w:val="32"/>
        </w:rPr>
        <w:t>，</w:t>
      </w:r>
      <w:r w:rsidR="00AD40C5" w:rsidRPr="00AD40C5">
        <w:rPr>
          <w:rFonts w:ascii="仿宋_GB2312" w:eastAsia="仿宋_GB2312" w:hAnsi="宋体" w:cs="宋体" w:hint="eastAsia"/>
          <w:color w:val="333333"/>
          <w:kern w:val="0"/>
          <w:sz w:val="32"/>
          <w:szCs w:val="32"/>
        </w:rPr>
        <w:t>为做好政务公开工作提供强有力的组织保障。</w:t>
      </w:r>
      <w:r w:rsidR="001E0155">
        <w:rPr>
          <w:rFonts w:ascii="仿宋_GB2312" w:eastAsia="仿宋_GB2312" w:hAnsi="宋体" w:cs="宋体" w:hint="eastAsia"/>
          <w:color w:val="333333"/>
          <w:kern w:val="0"/>
          <w:sz w:val="32"/>
          <w:szCs w:val="32"/>
        </w:rPr>
        <w:t>严格执行</w:t>
      </w:r>
      <w:r w:rsidR="001E0155" w:rsidRPr="001E0155">
        <w:rPr>
          <w:rFonts w:ascii="仿宋_GB2312" w:eastAsia="仿宋_GB2312" w:hAnsi="宋体" w:cs="宋体" w:hint="eastAsia"/>
          <w:color w:val="333333"/>
          <w:kern w:val="0"/>
          <w:sz w:val="32"/>
          <w:szCs w:val="32"/>
        </w:rPr>
        <w:t>《宿迁市气象局政府信息公开审查制度》等十二项制度</w:t>
      </w:r>
      <w:r w:rsidR="003976D7">
        <w:rPr>
          <w:rFonts w:ascii="仿宋_GB2312" w:eastAsia="仿宋_GB2312" w:hAnsi="宋体" w:cs="宋体" w:hint="eastAsia"/>
          <w:color w:val="333333"/>
          <w:kern w:val="0"/>
          <w:sz w:val="32"/>
          <w:szCs w:val="32"/>
        </w:rPr>
        <w:t>，</w:t>
      </w:r>
      <w:r w:rsidR="007017C4" w:rsidRPr="007017C4">
        <w:rPr>
          <w:rFonts w:ascii="仿宋_GB2312" w:eastAsia="仿宋_GB2312" w:hAnsi="宋体" w:cs="宋体" w:hint="eastAsia"/>
          <w:color w:val="333333"/>
          <w:kern w:val="0"/>
          <w:sz w:val="32"/>
          <w:szCs w:val="32"/>
        </w:rPr>
        <w:t>健全政府信息属性源头认定机制，从源头确保政府信息公开有据可循，提升政府信息公开效率</w:t>
      </w:r>
      <w:r w:rsidR="003976D7">
        <w:rPr>
          <w:rFonts w:ascii="仿宋_GB2312" w:eastAsia="仿宋_GB2312" w:hAnsi="宋体" w:cs="宋体" w:hint="eastAsia"/>
          <w:color w:val="333333"/>
          <w:kern w:val="0"/>
          <w:sz w:val="32"/>
          <w:szCs w:val="32"/>
        </w:rPr>
        <w:t>，</w:t>
      </w:r>
      <w:r w:rsidR="007017C4" w:rsidRPr="007017C4">
        <w:rPr>
          <w:rFonts w:ascii="仿宋_GB2312" w:eastAsia="仿宋_GB2312" w:hAnsi="宋体" w:cs="宋体" w:hint="eastAsia"/>
          <w:color w:val="333333"/>
          <w:kern w:val="0"/>
          <w:sz w:val="32"/>
          <w:szCs w:val="32"/>
        </w:rPr>
        <w:t>及时发布</w:t>
      </w:r>
      <w:r w:rsidR="007017C4">
        <w:rPr>
          <w:rFonts w:ascii="仿宋_GB2312" w:eastAsia="仿宋_GB2312" w:hAnsi="宋体" w:cs="宋体" w:hint="eastAsia"/>
          <w:color w:val="333333"/>
          <w:kern w:val="0"/>
          <w:sz w:val="32"/>
          <w:szCs w:val="32"/>
        </w:rPr>
        <w:t>年度规范性文件</w:t>
      </w:r>
      <w:r w:rsidR="007017C4" w:rsidRPr="007017C4">
        <w:rPr>
          <w:rFonts w:ascii="仿宋_GB2312" w:eastAsia="仿宋_GB2312" w:hAnsi="宋体" w:cs="宋体" w:hint="eastAsia"/>
          <w:color w:val="333333"/>
          <w:kern w:val="0"/>
          <w:sz w:val="32"/>
          <w:szCs w:val="32"/>
        </w:rPr>
        <w:t>废止和修订</w:t>
      </w:r>
      <w:r w:rsidR="007017C4">
        <w:rPr>
          <w:rFonts w:ascii="仿宋_GB2312" w:eastAsia="仿宋_GB2312" w:hAnsi="宋体" w:cs="宋体" w:hint="eastAsia"/>
          <w:color w:val="333333"/>
          <w:kern w:val="0"/>
          <w:sz w:val="32"/>
          <w:szCs w:val="32"/>
        </w:rPr>
        <w:t>清单。</w:t>
      </w:r>
    </w:p>
    <w:p w:rsidR="00A27DE8" w:rsidRPr="003976D7" w:rsidRDefault="00A27DE8" w:rsidP="00A27DE8">
      <w:pPr>
        <w:widowControl/>
        <w:shd w:val="clear" w:color="auto" w:fill="FFFFFF"/>
        <w:spacing w:line="560" w:lineRule="exact"/>
        <w:ind w:firstLineChars="200" w:firstLine="640"/>
        <w:rPr>
          <w:rFonts w:ascii="方正楷体_GBK" w:eastAsia="方正楷体_GBK" w:hAnsi="宋体" w:cs="宋体"/>
          <w:color w:val="333333"/>
          <w:kern w:val="0"/>
          <w:sz w:val="32"/>
          <w:szCs w:val="32"/>
        </w:rPr>
      </w:pPr>
      <w:r w:rsidRPr="003976D7">
        <w:rPr>
          <w:rFonts w:ascii="方正楷体_GBK" w:eastAsia="方正楷体_GBK" w:hAnsi="宋体" w:cs="宋体" w:hint="eastAsia"/>
          <w:color w:val="333333"/>
          <w:kern w:val="0"/>
          <w:sz w:val="32"/>
          <w:szCs w:val="32"/>
        </w:rPr>
        <w:t>（二）</w:t>
      </w:r>
      <w:r w:rsidR="003976D7">
        <w:rPr>
          <w:rFonts w:ascii="方正楷体_GBK" w:eastAsia="方正楷体_GBK" w:hAnsi="宋体" w:cs="宋体" w:hint="eastAsia"/>
          <w:color w:val="333333"/>
          <w:kern w:val="0"/>
          <w:sz w:val="32"/>
          <w:szCs w:val="32"/>
        </w:rPr>
        <w:t>及时主动精细</w:t>
      </w:r>
      <w:r w:rsidRPr="003976D7">
        <w:rPr>
          <w:rFonts w:ascii="方正楷体_GBK" w:eastAsia="方正楷体_GBK" w:hAnsi="宋体" w:cs="宋体" w:hint="eastAsia"/>
          <w:color w:val="333333"/>
          <w:kern w:val="0"/>
          <w:sz w:val="32"/>
          <w:szCs w:val="32"/>
        </w:rPr>
        <w:t>，</w:t>
      </w:r>
      <w:r w:rsidR="00C35736" w:rsidRPr="003976D7">
        <w:rPr>
          <w:rFonts w:ascii="方正楷体_GBK" w:eastAsia="方正楷体_GBK" w:hAnsi="宋体" w:cs="宋体" w:hint="eastAsia"/>
          <w:color w:val="333333"/>
          <w:kern w:val="0"/>
          <w:sz w:val="32"/>
          <w:szCs w:val="32"/>
        </w:rPr>
        <w:t>提升</w:t>
      </w:r>
      <w:r w:rsidR="003976D7">
        <w:rPr>
          <w:rFonts w:ascii="方正楷体_GBK" w:eastAsia="方正楷体_GBK" w:hAnsi="宋体" w:cs="宋体" w:hint="eastAsia"/>
          <w:color w:val="333333"/>
          <w:kern w:val="0"/>
          <w:sz w:val="32"/>
          <w:szCs w:val="32"/>
        </w:rPr>
        <w:t>公开质量</w:t>
      </w:r>
    </w:p>
    <w:p w:rsidR="003A6F82" w:rsidRDefault="00CD1602" w:rsidP="003A6F82">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2022年，</w:t>
      </w:r>
      <w:r w:rsidR="002E43BC">
        <w:rPr>
          <w:rFonts w:ascii="仿宋_GB2312" w:eastAsia="仿宋_GB2312" w:hAnsi="宋体" w:cs="宋体" w:hint="eastAsia"/>
          <w:color w:val="333333"/>
          <w:kern w:val="0"/>
          <w:sz w:val="32"/>
          <w:szCs w:val="32"/>
        </w:rPr>
        <w:t>通过宿迁市气象局网站政务公开平台主动发布</w:t>
      </w:r>
      <w:r w:rsidRPr="00CD1602">
        <w:rPr>
          <w:rFonts w:ascii="仿宋_GB2312" w:eastAsia="仿宋_GB2312" w:hAnsi="宋体" w:cs="宋体" w:hint="eastAsia"/>
          <w:color w:val="333333"/>
          <w:kern w:val="0"/>
          <w:sz w:val="32"/>
          <w:szCs w:val="32"/>
        </w:rPr>
        <w:t>政府信息</w:t>
      </w:r>
      <w:r w:rsidR="00910B31">
        <w:rPr>
          <w:rFonts w:ascii="仿宋_GB2312" w:eastAsia="仿宋_GB2312" w:hAnsi="宋体" w:cs="宋体" w:hint="eastAsia"/>
          <w:color w:val="333333"/>
          <w:kern w:val="0"/>
          <w:sz w:val="32"/>
          <w:szCs w:val="32"/>
        </w:rPr>
        <w:t>219</w:t>
      </w:r>
      <w:r w:rsidRPr="00CD1602">
        <w:rPr>
          <w:rFonts w:ascii="仿宋_GB2312" w:eastAsia="仿宋_GB2312" w:hAnsi="宋体" w:cs="宋体" w:hint="eastAsia"/>
          <w:color w:val="333333"/>
          <w:kern w:val="0"/>
          <w:sz w:val="32"/>
          <w:szCs w:val="32"/>
        </w:rPr>
        <w:t>条，</w:t>
      </w:r>
      <w:r w:rsidR="002E43BC">
        <w:rPr>
          <w:rFonts w:ascii="仿宋_GB2312" w:eastAsia="仿宋_GB2312" w:hAnsi="宋体" w:cs="宋体" w:hint="eastAsia"/>
          <w:color w:val="333333"/>
          <w:kern w:val="0"/>
          <w:sz w:val="32"/>
          <w:szCs w:val="32"/>
        </w:rPr>
        <w:t>不予公开信息5条，不予公开内容均为过程性信息。全年未收到</w:t>
      </w:r>
      <w:r w:rsidRPr="00CD1602">
        <w:rPr>
          <w:rFonts w:ascii="仿宋_GB2312" w:eastAsia="仿宋_GB2312" w:hAnsi="宋体" w:cs="宋体" w:hint="eastAsia"/>
          <w:color w:val="333333"/>
          <w:kern w:val="0"/>
          <w:sz w:val="32"/>
          <w:szCs w:val="32"/>
        </w:rPr>
        <w:t>依申请公开信息</w:t>
      </w:r>
      <w:r w:rsidR="002E43BC">
        <w:rPr>
          <w:rFonts w:ascii="仿宋_GB2312" w:eastAsia="仿宋_GB2312" w:hAnsi="宋体" w:cs="宋体" w:hint="eastAsia"/>
          <w:color w:val="333333"/>
          <w:kern w:val="0"/>
          <w:sz w:val="32"/>
          <w:szCs w:val="32"/>
        </w:rPr>
        <w:t>。</w:t>
      </w:r>
    </w:p>
    <w:p w:rsidR="004003F9" w:rsidRDefault="003976D7" w:rsidP="00CD1602">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全年</w:t>
      </w:r>
      <w:r w:rsidR="004003F9">
        <w:rPr>
          <w:rFonts w:ascii="仿宋_GB2312" w:eastAsia="仿宋_GB2312" w:hAnsi="宋体" w:cs="宋体" w:hint="eastAsia"/>
          <w:color w:val="333333"/>
          <w:kern w:val="0"/>
          <w:sz w:val="32"/>
          <w:szCs w:val="32"/>
        </w:rPr>
        <w:t>发布政策解读9条，其中</w:t>
      </w:r>
      <w:r>
        <w:rPr>
          <w:rFonts w:ascii="仿宋_GB2312" w:eastAsia="仿宋_GB2312" w:hAnsi="宋体" w:cs="宋体" w:hint="eastAsia"/>
          <w:color w:val="333333"/>
          <w:kern w:val="0"/>
          <w:sz w:val="32"/>
          <w:szCs w:val="32"/>
        </w:rPr>
        <w:t>，</w:t>
      </w:r>
      <w:r w:rsidR="004003F9">
        <w:rPr>
          <w:rFonts w:ascii="仿宋_GB2312" w:eastAsia="仿宋_GB2312" w:hAnsi="宋体" w:cs="宋体" w:hint="eastAsia"/>
          <w:color w:val="333333"/>
          <w:kern w:val="0"/>
          <w:sz w:val="32"/>
          <w:szCs w:val="32"/>
        </w:rPr>
        <w:t>主要负责人解读政策文件1次，参加</w:t>
      </w:r>
      <w:r w:rsidR="004003F9" w:rsidRPr="00D37E4D">
        <w:rPr>
          <w:rFonts w:ascii="仿宋_GB2312" w:eastAsia="仿宋_GB2312" w:hAnsi="宋体" w:cs="宋体" w:hint="eastAsia"/>
          <w:color w:val="333333"/>
          <w:kern w:val="0"/>
          <w:sz w:val="32"/>
          <w:szCs w:val="32"/>
        </w:rPr>
        <w:t>12345民声在线直播</w:t>
      </w:r>
      <w:r w:rsidR="004003F9">
        <w:rPr>
          <w:rFonts w:ascii="仿宋_GB2312" w:eastAsia="仿宋_GB2312" w:hAnsi="宋体" w:cs="宋体" w:hint="eastAsia"/>
          <w:color w:val="333333"/>
          <w:kern w:val="0"/>
          <w:sz w:val="32"/>
          <w:szCs w:val="32"/>
        </w:rPr>
        <w:t>两次；</w:t>
      </w:r>
      <w:r w:rsidR="00CD1602" w:rsidRPr="00CD1602">
        <w:rPr>
          <w:rFonts w:ascii="仿宋_GB2312" w:eastAsia="仿宋_GB2312" w:hAnsi="宋体" w:cs="宋体" w:hint="eastAsia"/>
          <w:color w:val="333333"/>
          <w:kern w:val="0"/>
          <w:sz w:val="32"/>
          <w:szCs w:val="32"/>
        </w:rPr>
        <w:t>发布</w:t>
      </w:r>
      <w:r w:rsidR="002E43BC">
        <w:rPr>
          <w:rFonts w:ascii="仿宋_GB2312" w:eastAsia="仿宋_GB2312" w:hAnsi="宋体" w:cs="宋体" w:hint="eastAsia"/>
          <w:color w:val="333333"/>
          <w:kern w:val="0"/>
          <w:sz w:val="32"/>
          <w:szCs w:val="32"/>
        </w:rPr>
        <w:t>征求意见公告1次，意见采纳情况说明1次</w:t>
      </w:r>
      <w:r w:rsidR="00D37E4D">
        <w:rPr>
          <w:rFonts w:ascii="仿宋_GB2312" w:eastAsia="仿宋_GB2312" w:hAnsi="宋体" w:cs="宋体" w:hint="eastAsia"/>
          <w:color w:val="333333"/>
          <w:kern w:val="0"/>
          <w:sz w:val="32"/>
          <w:szCs w:val="32"/>
        </w:rPr>
        <w:t>；</w:t>
      </w:r>
      <w:r w:rsidR="004003F9">
        <w:rPr>
          <w:rFonts w:ascii="仿宋_GB2312" w:eastAsia="仿宋_GB2312" w:hAnsi="宋体" w:cs="宋体" w:hint="eastAsia"/>
          <w:color w:val="333333"/>
          <w:kern w:val="0"/>
          <w:sz w:val="32"/>
          <w:szCs w:val="32"/>
        </w:rPr>
        <w:t>发布</w:t>
      </w:r>
      <w:r w:rsidR="002E43BC">
        <w:rPr>
          <w:rFonts w:ascii="仿宋_GB2312" w:eastAsia="仿宋_GB2312" w:hAnsi="宋体" w:cs="宋体" w:hint="eastAsia"/>
          <w:color w:val="333333"/>
          <w:kern w:val="0"/>
          <w:sz w:val="32"/>
          <w:szCs w:val="32"/>
        </w:rPr>
        <w:t>招投标信息</w:t>
      </w:r>
      <w:r w:rsidR="00946AA7">
        <w:rPr>
          <w:rFonts w:ascii="仿宋_GB2312" w:eastAsia="仿宋_GB2312" w:hAnsi="宋体" w:cs="宋体" w:hint="eastAsia"/>
          <w:color w:val="333333"/>
          <w:kern w:val="0"/>
          <w:sz w:val="32"/>
          <w:szCs w:val="32"/>
        </w:rPr>
        <w:t>4条</w:t>
      </w:r>
      <w:r w:rsidR="002E43BC">
        <w:rPr>
          <w:rFonts w:ascii="仿宋_GB2312" w:eastAsia="仿宋_GB2312" w:hAnsi="宋体" w:cs="宋体" w:hint="eastAsia"/>
          <w:color w:val="333333"/>
          <w:kern w:val="0"/>
          <w:sz w:val="32"/>
          <w:szCs w:val="32"/>
        </w:rPr>
        <w:t>，</w:t>
      </w:r>
      <w:r w:rsidR="00CD1602" w:rsidRPr="00CD1602">
        <w:rPr>
          <w:rFonts w:ascii="仿宋_GB2312" w:eastAsia="仿宋_GB2312" w:hAnsi="宋体" w:cs="宋体" w:hint="eastAsia"/>
          <w:color w:val="333333"/>
          <w:kern w:val="0"/>
          <w:sz w:val="32"/>
          <w:szCs w:val="32"/>
        </w:rPr>
        <w:t>行政许可公示</w:t>
      </w:r>
      <w:r w:rsidR="00CD1602">
        <w:rPr>
          <w:rFonts w:ascii="仿宋_GB2312" w:eastAsia="仿宋_GB2312" w:hAnsi="宋体" w:cs="宋体" w:hint="eastAsia"/>
          <w:color w:val="333333"/>
          <w:kern w:val="0"/>
          <w:sz w:val="32"/>
          <w:szCs w:val="32"/>
        </w:rPr>
        <w:t>7</w:t>
      </w:r>
      <w:r w:rsidR="00CD1602" w:rsidRPr="00CD1602">
        <w:rPr>
          <w:rFonts w:ascii="仿宋_GB2312" w:eastAsia="仿宋_GB2312" w:hAnsi="宋体" w:cs="宋体" w:hint="eastAsia"/>
          <w:color w:val="333333"/>
          <w:kern w:val="0"/>
          <w:sz w:val="32"/>
          <w:szCs w:val="32"/>
        </w:rPr>
        <w:t>次，信用承诺公示</w:t>
      </w:r>
      <w:r w:rsidR="00CD1602">
        <w:rPr>
          <w:rFonts w:ascii="仿宋_GB2312" w:eastAsia="仿宋_GB2312" w:hAnsi="宋体" w:cs="宋体" w:hint="eastAsia"/>
          <w:color w:val="333333"/>
          <w:kern w:val="0"/>
          <w:sz w:val="32"/>
          <w:szCs w:val="32"/>
        </w:rPr>
        <w:t>7</w:t>
      </w:r>
      <w:r w:rsidR="00CD1602" w:rsidRPr="00CD1602">
        <w:rPr>
          <w:rFonts w:ascii="仿宋_GB2312" w:eastAsia="仿宋_GB2312" w:hAnsi="宋体" w:cs="宋体" w:hint="eastAsia"/>
          <w:color w:val="333333"/>
          <w:kern w:val="0"/>
          <w:sz w:val="32"/>
          <w:szCs w:val="32"/>
        </w:rPr>
        <w:t>次，“双随机</w:t>
      </w:r>
      <w:proofErr w:type="gramStart"/>
      <w:r w:rsidR="00CD1602" w:rsidRPr="00CD1602">
        <w:rPr>
          <w:rFonts w:ascii="仿宋_GB2312" w:eastAsia="仿宋_GB2312" w:hAnsi="宋体" w:cs="宋体" w:hint="eastAsia"/>
          <w:color w:val="333333"/>
          <w:kern w:val="0"/>
          <w:sz w:val="32"/>
          <w:szCs w:val="32"/>
        </w:rPr>
        <w:t>一</w:t>
      </w:r>
      <w:proofErr w:type="gramEnd"/>
      <w:r w:rsidR="00CD1602" w:rsidRPr="00CD1602">
        <w:rPr>
          <w:rFonts w:ascii="仿宋_GB2312" w:eastAsia="仿宋_GB2312" w:hAnsi="宋体" w:cs="宋体" w:hint="eastAsia"/>
          <w:color w:val="333333"/>
          <w:kern w:val="0"/>
          <w:sz w:val="32"/>
          <w:szCs w:val="32"/>
        </w:rPr>
        <w:t>公开”检查情况公示3次，安全生产专项整治情况5期</w:t>
      </w:r>
      <w:r w:rsidR="00CD1602">
        <w:rPr>
          <w:rFonts w:ascii="仿宋_GB2312" w:eastAsia="仿宋_GB2312" w:hAnsi="宋体" w:cs="宋体" w:hint="eastAsia"/>
          <w:color w:val="333333"/>
          <w:kern w:val="0"/>
          <w:sz w:val="32"/>
          <w:szCs w:val="32"/>
        </w:rPr>
        <w:t>，信用评级公示1次。</w:t>
      </w:r>
    </w:p>
    <w:p w:rsidR="006736F7" w:rsidRDefault="00CD1602" w:rsidP="00CD1602">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CD1602">
        <w:rPr>
          <w:rFonts w:ascii="仿宋_GB2312" w:eastAsia="仿宋_GB2312" w:hAnsi="宋体" w:cs="宋体" w:hint="eastAsia"/>
          <w:color w:val="333333"/>
          <w:kern w:val="0"/>
          <w:sz w:val="32"/>
          <w:szCs w:val="32"/>
        </w:rPr>
        <w:t>按时完成并发布《2021年政府信息公开</w:t>
      </w:r>
      <w:r w:rsidR="0066758D">
        <w:rPr>
          <w:rFonts w:ascii="仿宋_GB2312" w:eastAsia="仿宋_GB2312" w:hAnsi="宋体" w:cs="宋体" w:hint="eastAsia"/>
          <w:color w:val="333333"/>
          <w:kern w:val="0"/>
          <w:sz w:val="32"/>
          <w:szCs w:val="32"/>
        </w:rPr>
        <w:t>工作</w:t>
      </w:r>
      <w:r w:rsidRPr="00CD1602">
        <w:rPr>
          <w:rFonts w:ascii="仿宋_GB2312" w:eastAsia="仿宋_GB2312" w:hAnsi="宋体" w:cs="宋体" w:hint="eastAsia"/>
          <w:color w:val="333333"/>
          <w:kern w:val="0"/>
          <w:sz w:val="32"/>
          <w:szCs w:val="32"/>
        </w:rPr>
        <w:t>年度报告》，动态更新《宿迁市气象主动公开目录清单》1次，制定《2022年政务公开工作实施方案》。</w:t>
      </w:r>
    </w:p>
    <w:p w:rsidR="00CD1602" w:rsidRDefault="006736F7" w:rsidP="00C17BB0">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全年通过手机短信发布预报和预警信息913条，受众958万人次；</w:t>
      </w:r>
      <w:proofErr w:type="gramStart"/>
      <w:r>
        <w:rPr>
          <w:rFonts w:ascii="仿宋_GB2312" w:eastAsia="仿宋_GB2312" w:hAnsi="宋体" w:cs="宋体" w:hint="eastAsia"/>
          <w:color w:val="333333"/>
          <w:kern w:val="0"/>
          <w:sz w:val="32"/>
          <w:szCs w:val="32"/>
        </w:rPr>
        <w:t>微信推送</w:t>
      </w:r>
      <w:proofErr w:type="gramEnd"/>
      <w:r w:rsidRPr="006736F7">
        <w:rPr>
          <w:rFonts w:ascii="仿宋_GB2312" w:eastAsia="仿宋_GB2312" w:hAnsi="宋体" w:cs="宋体" w:hint="eastAsia"/>
          <w:color w:val="333333"/>
          <w:kern w:val="0"/>
          <w:sz w:val="32"/>
          <w:szCs w:val="32"/>
        </w:rPr>
        <w:t>预报信息1163条</w:t>
      </w:r>
      <w:r>
        <w:rPr>
          <w:rFonts w:ascii="仿宋_GB2312" w:eastAsia="仿宋_GB2312" w:hAnsi="宋体" w:cs="宋体" w:hint="eastAsia"/>
          <w:color w:val="333333"/>
          <w:kern w:val="0"/>
          <w:sz w:val="32"/>
          <w:szCs w:val="32"/>
        </w:rPr>
        <w:t>，</w:t>
      </w:r>
      <w:r w:rsidRPr="006736F7">
        <w:rPr>
          <w:rFonts w:ascii="仿宋_GB2312" w:eastAsia="仿宋_GB2312" w:hAnsi="宋体" w:cs="宋体" w:hint="eastAsia"/>
          <w:color w:val="333333"/>
          <w:kern w:val="0"/>
          <w:sz w:val="32"/>
          <w:szCs w:val="32"/>
        </w:rPr>
        <w:t>发布</w:t>
      </w:r>
      <w:r w:rsidR="00C17BB0">
        <w:rPr>
          <w:rFonts w:ascii="仿宋_GB2312" w:eastAsia="仿宋_GB2312" w:hAnsi="宋体" w:cs="宋体" w:hint="eastAsia"/>
          <w:color w:val="333333"/>
          <w:kern w:val="0"/>
          <w:sz w:val="32"/>
          <w:szCs w:val="32"/>
        </w:rPr>
        <w:t>原创</w:t>
      </w:r>
      <w:r w:rsidRPr="006736F7">
        <w:rPr>
          <w:rFonts w:ascii="仿宋_GB2312" w:eastAsia="仿宋_GB2312" w:hAnsi="宋体" w:cs="宋体" w:hint="eastAsia"/>
          <w:color w:val="333333"/>
          <w:kern w:val="0"/>
          <w:sz w:val="32"/>
          <w:szCs w:val="32"/>
        </w:rPr>
        <w:t>图文</w:t>
      </w:r>
      <w:r>
        <w:rPr>
          <w:rFonts w:ascii="仿宋_GB2312" w:eastAsia="仿宋_GB2312" w:hAnsi="宋体" w:cs="宋体" w:hint="eastAsia"/>
          <w:color w:val="333333"/>
          <w:kern w:val="0"/>
          <w:sz w:val="32"/>
          <w:szCs w:val="32"/>
        </w:rPr>
        <w:t>信息</w:t>
      </w:r>
      <w:r w:rsidRPr="006736F7">
        <w:rPr>
          <w:rFonts w:ascii="仿宋_GB2312" w:eastAsia="仿宋_GB2312" w:hAnsi="宋体" w:cs="宋体" w:hint="eastAsia"/>
          <w:color w:val="333333"/>
          <w:kern w:val="0"/>
          <w:sz w:val="32"/>
          <w:szCs w:val="32"/>
        </w:rPr>
        <w:t>150篇</w:t>
      </w:r>
      <w:r>
        <w:rPr>
          <w:rFonts w:ascii="仿宋_GB2312" w:eastAsia="仿宋_GB2312" w:hAnsi="宋体" w:cs="宋体" w:hint="eastAsia"/>
          <w:color w:val="333333"/>
          <w:kern w:val="0"/>
          <w:sz w:val="32"/>
          <w:szCs w:val="32"/>
        </w:rPr>
        <w:t>，</w:t>
      </w:r>
      <w:r w:rsidRPr="006736F7">
        <w:rPr>
          <w:rFonts w:ascii="仿宋_GB2312" w:eastAsia="仿宋_GB2312" w:hAnsi="宋体" w:cs="宋体" w:hint="eastAsia"/>
          <w:color w:val="333333"/>
          <w:kern w:val="0"/>
          <w:sz w:val="32"/>
          <w:szCs w:val="32"/>
        </w:rPr>
        <w:t>受众640万人次</w:t>
      </w:r>
      <w:r w:rsidR="004B0240">
        <w:rPr>
          <w:rFonts w:ascii="仿宋_GB2312" w:eastAsia="仿宋_GB2312" w:hAnsi="宋体" w:cs="宋体" w:hint="eastAsia"/>
          <w:color w:val="333333"/>
          <w:kern w:val="0"/>
          <w:sz w:val="32"/>
          <w:szCs w:val="32"/>
        </w:rPr>
        <w:t>；</w:t>
      </w:r>
      <w:proofErr w:type="gramStart"/>
      <w:r w:rsidRPr="00C17BB0">
        <w:rPr>
          <w:rFonts w:ascii="仿宋_GB2312" w:eastAsia="仿宋_GB2312" w:hAnsi="宋体" w:cs="宋体" w:hint="eastAsia"/>
          <w:color w:val="333333"/>
          <w:kern w:val="0"/>
          <w:sz w:val="32"/>
          <w:szCs w:val="32"/>
        </w:rPr>
        <w:t>微博发布</w:t>
      </w:r>
      <w:proofErr w:type="gramEnd"/>
      <w:r w:rsidRPr="00C17BB0">
        <w:rPr>
          <w:rFonts w:ascii="仿宋_GB2312" w:eastAsia="仿宋_GB2312" w:hAnsi="宋体" w:cs="宋体" w:hint="eastAsia"/>
          <w:color w:val="333333"/>
          <w:kern w:val="0"/>
          <w:sz w:val="32"/>
          <w:szCs w:val="32"/>
        </w:rPr>
        <w:t>信息11454条，</w:t>
      </w:r>
      <w:r w:rsidR="00C17BB0" w:rsidRPr="00C17BB0">
        <w:rPr>
          <w:rFonts w:ascii="仿宋_GB2312" w:eastAsia="仿宋_GB2312" w:hAnsi="宋体" w:cs="宋体" w:hint="eastAsia"/>
          <w:color w:val="333333"/>
          <w:kern w:val="0"/>
          <w:sz w:val="32"/>
          <w:szCs w:val="32"/>
        </w:rPr>
        <w:t>原创类政务</w:t>
      </w:r>
      <w:r w:rsidR="00C17BB0" w:rsidRPr="00C17BB0">
        <w:rPr>
          <w:rFonts w:ascii="仿宋_GB2312" w:eastAsia="仿宋_GB2312" w:hAnsi="宋体" w:cs="宋体" w:hint="eastAsia"/>
          <w:color w:val="333333"/>
          <w:kern w:val="0"/>
          <w:sz w:val="32"/>
          <w:szCs w:val="32"/>
        </w:rPr>
        <w:lastRenderedPageBreak/>
        <w:t>信息6000余条，</w:t>
      </w:r>
      <w:r w:rsidRPr="00C17BB0">
        <w:rPr>
          <w:rFonts w:ascii="仿宋_GB2312" w:eastAsia="仿宋_GB2312" w:hAnsi="宋体" w:cs="宋体" w:hint="eastAsia"/>
          <w:color w:val="333333"/>
          <w:kern w:val="0"/>
          <w:sz w:val="32"/>
          <w:szCs w:val="32"/>
        </w:rPr>
        <w:t>互动2.1万次，阅读4009万人次</w:t>
      </w:r>
      <w:r w:rsidR="004B0240">
        <w:rPr>
          <w:rFonts w:ascii="仿宋_GB2312" w:eastAsia="仿宋_GB2312" w:hAnsi="宋体" w:cs="宋体" w:hint="eastAsia"/>
          <w:color w:val="333333"/>
          <w:kern w:val="0"/>
          <w:sz w:val="32"/>
          <w:szCs w:val="32"/>
        </w:rPr>
        <w:t>；</w:t>
      </w:r>
      <w:proofErr w:type="gramStart"/>
      <w:r w:rsidRPr="00C17BB0">
        <w:rPr>
          <w:rFonts w:ascii="仿宋_GB2312" w:eastAsia="仿宋_GB2312" w:hAnsi="宋体" w:cs="宋体" w:hint="eastAsia"/>
          <w:color w:val="333333"/>
          <w:kern w:val="0"/>
          <w:sz w:val="32"/>
          <w:szCs w:val="32"/>
        </w:rPr>
        <w:t>抖音发布</w:t>
      </w:r>
      <w:proofErr w:type="gramEnd"/>
      <w:r w:rsidRPr="00C17BB0">
        <w:rPr>
          <w:rFonts w:ascii="仿宋_GB2312" w:eastAsia="仿宋_GB2312" w:hAnsi="宋体" w:cs="宋体" w:hint="eastAsia"/>
          <w:color w:val="333333"/>
          <w:kern w:val="0"/>
          <w:sz w:val="32"/>
          <w:szCs w:val="32"/>
        </w:rPr>
        <w:t>视频298条，</w:t>
      </w:r>
      <w:proofErr w:type="gramStart"/>
      <w:r w:rsidRPr="00C17BB0">
        <w:rPr>
          <w:rFonts w:ascii="仿宋_GB2312" w:eastAsia="仿宋_GB2312" w:hAnsi="宋体" w:cs="宋体" w:hint="eastAsia"/>
          <w:color w:val="333333"/>
          <w:kern w:val="0"/>
          <w:sz w:val="32"/>
          <w:szCs w:val="32"/>
        </w:rPr>
        <w:t>获赞</w:t>
      </w:r>
      <w:proofErr w:type="gramEnd"/>
      <w:r w:rsidRPr="00C17BB0">
        <w:rPr>
          <w:rFonts w:ascii="仿宋_GB2312" w:eastAsia="仿宋_GB2312" w:hAnsi="宋体" w:cs="宋体" w:hint="eastAsia"/>
          <w:color w:val="333333"/>
          <w:kern w:val="0"/>
          <w:sz w:val="32"/>
          <w:szCs w:val="32"/>
        </w:rPr>
        <w:t>1.7万次，留言3140条，阅读340万人次。</w:t>
      </w:r>
    </w:p>
    <w:p w:rsidR="00B17FCD" w:rsidRDefault="00B17FCD" w:rsidP="00B17FCD">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B17FCD">
        <w:rPr>
          <w:rFonts w:ascii="仿宋_GB2312" w:eastAsia="仿宋_GB2312" w:hAnsi="宋体" w:cs="宋体" w:hint="eastAsia"/>
          <w:color w:val="333333"/>
          <w:kern w:val="0"/>
          <w:sz w:val="32"/>
          <w:szCs w:val="32"/>
        </w:rPr>
        <w:t>利用3.23世界气象日开展气象开放日活动，及时向社会发布气象科普</w:t>
      </w:r>
      <w:proofErr w:type="gramStart"/>
      <w:r w:rsidRPr="00B17FCD">
        <w:rPr>
          <w:rFonts w:ascii="仿宋_GB2312" w:eastAsia="仿宋_GB2312" w:hAnsi="宋体" w:cs="宋体" w:hint="eastAsia"/>
          <w:color w:val="333333"/>
          <w:kern w:val="0"/>
          <w:sz w:val="32"/>
          <w:szCs w:val="32"/>
        </w:rPr>
        <w:t>馆开放</w:t>
      </w:r>
      <w:proofErr w:type="gramEnd"/>
      <w:r w:rsidRPr="00B17FCD">
        <w:rPr>
          <w:rFonts w:ascii="仿宋_GB2312" w:eastAsia="仿宋_GB2312" w:hAnsi="宋体" w:cs="宋体" w:hint="eastAsia"/>
          <w:color w:val="333333"/>
          <w:kern w:val="0"/>
          <w:sz w:val="32"/>
          <w:szCs w:val="32"/>
        </w:rPr>
        <w:t>公告并接待社会公众参观。通过科普宣传为在校学生、社区居民</w:t>
      </w:r>
      <w:r w:rsidR="003976D7">
        <w:rPr>
          <w:rFonts w:ascii="仿宋_GB2312" w:eastAsia="仿宋_GB2312" w:hAnsi="宋体" w:cs="宋体" w:hint="eastAsia"/>
          <w:color w:val="333333"/>
          <w:kern w:val="0"/>
          <w:sz w:val="32"/>
          <w:szCs w:val="32"/>
        </w:rPr>
        <w:t>、园区企业</w:t>
      </w:r>
      <w:r w:rsidRPr="00B17FCD">
        <w:rPr>
          <w:rFonts w:ascii="仿宋_GB2312" w:eastAsia="仿宋_GB2312" w:hAnsi="宋体" w:cs="宋体" w:hint="eastAsia"/>
          <w:color w:val="333333"/>
          <w:kern w:val="0"/>
          <w:sz w:val="32"/>
          <w:szCs w:val="32"/>
        </w:rPr>
        <w:t>等开展政策宣传、普及气象知识，听取他们对气象工作的意见与建议。</w:t>
      </w:r>
    </w:p>
    <w:p w:rsidR="006736F7" w:rsidRPr="003976D7" w:rsidRDefault="006736F7" w:rsidP="006736F7">
      <w:pPr>
        <w:widowControl/>
        <w:shd w:val="clear" w:color="auto" w:fill="FFFFFF"/>
        <w:spacing w:line="560" w:lineRule="exact"/>
        <w:ind w:firstLineChars="200" w:firstLine="640"/>
        <w:rPr>
          <w:rFonts w:ascii="方正楷体_GBK" w:eastAsia="方正楷体_GBK" w:hAnsi="宋体" w:cs="宋体"/>
          <w:color w:val="333333"/>
          <w:kern w:val="0"/>
          <w:sz w:val="32"/>
          <w:szCs w:val="32"/>
        </w:rPr>
      </w:pPr>
      <w:r w:rsidRPr="003976D7">
        <w:rPr>
          <w:rFonts w:ascii="方正楷体_GBK" w:eastAsia="方正楷体_GBK" w:hAnsi="宋体" w:cs="宋体" w:hint="eastAsia"/>
          <w:color w:val="333333"/>
          <w:kern w:val="0"/>
          <w:sz w:val="32"/>
          <w:szCs w:val="32"/>
        </w:rPr>
        <w:t>（三）</w:t>
      </w:r>
      <w:r w:rsidR="003976D7">
        <w:rPr>
          <w:rFonts w:ascii="方正楷体_GBK" w:eastAsia="方正楷体_GBK" w:hAnsi="宋体" w:cs="宋体" w:hint="eastAsia"/>
          <w:color w:val="333333"/>
          <w:kern w:val="0"/>
          <w:sz w:val="32"/>
          <w:szCs w:val="32"/>
        </w:rPr>
        <w:t>重视</w:t>
      </w:r>
      <w:r w:rsidRPr="003976D7">
        <w:rPr>
          <w:rFonts w:ascii="方正楷体_GBK" w:eastAsia="方正楷体_GBK" w:hAnsi="宋体" w:cs="宋体" w:hint="eastAsia"/>
          <w:color w:val="333333"/>
          <w:kern w:val="0"/>
          <w:sz w:val="32"/>
          <w:szCs w:val="32"/>
        </w:rPr>
        <w:t>依申请公开</w:t>
      </w:r>
      <w:r w:rsidR="0065243C" w:rsidRPr="003976D7">
        <w:rPr>
          <w:rFonts w:ascii="方正楷体_GBK" w:eastAsia="方正楷体_GBK" w:hAnsi="宋体" w:cs="宋体" w:hint="eastAsia"/>
          <w:color w:val="333333"/>
          <w:kern w:val="0"/>
          <w:sz w:val="32"/>
          <w:szCs w:val="32"/>
        </w:rPr>
        <w:t>，</w:t>
      </w:r>
      <w:r w:rsidR="003976D7">
        <w:rPr>
          <w:rFonts w:ascii="方正楷体_GBK" w:eastAsia="方正楷体_GBK" w:hAnsi="宋体" w:cs="宋体" w:hint="eastAsia"/>
          <w:color w:val="333333"/>
          <w:kern w:val="0"/>
          <w:sz w:val="32"/>
          <w:szCs w:val="32"/>
        </w:rPr>
        <w:t>规范</w:t>
      </w:r>
      <w:r w:rsidR="0065243C" w:rsidRPr="003976D7">
        <w:rPr>
          <w:rFonts w:ascii="方正楷体_GBK" w:eastAsia="方正楷体_GBK" w:hAnsi="宋体" w:cs="宋体" w:hint="eastAsia"/>
          <w:color w:val="333333"/>
          <w:kern w:val="0"/>
          <w:sz w:val="32"/>
          <w:szCs w:val="32"/>
        </w:rPr>
        <w:t>办理</w:t>
      </w:r>
      <w:r w:rsidR="00C35736" w:rsidRPr="003976D7">
        <w:rPr>
          <w:rFonts w:ascii="方正楷体_GBK" w:eastAsia="方正楷体_GBK" w:hAnsi="宋体" w:cs="宋体" w:hint="eastAsia"/>
          <w:color w:val="333333"/>
          <w:kern w:val="0"/>
          <w:sz w:val="32"/>
          <w:szCs w:val="32"/>
        </w:rPr>
        <w:t>流程</w:t>
      </w:r>
    </w:p>
    <w:p w:rsidR="003D2602" w:rsidRDefault="003D2602" w:rsidP="003D2602">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3D2602">
        <w:rPr>
          <w:rFonts w:ascii="仿宋_GB2312" w:eastAsia="仿宋_GB2312" w:hAnsi="宋体" w:cs="宋体" w:hint="eastAsia"/>
          <w:color w:val="333333"/>
          <w:kern w:val="0"/>
          <w:sz w:val="32"/>
          <w:szCs w:val="32"/>
        </w:rPr>
        <w:t>依法依规做好政府信息依申请公开工作，严格执行《宿迁市气象局政府信息公开审查制度》制度。202</w:t>
      </w:r>
      <w:r w:rsidR="0006686D">
        <w:rPr>
          <w:rFonts w:ascii="仿宋_GB2312" w:eastAsia="仿宋_GB2312" w:hAnsi="宋体" w:cs="宋体" w:hint="eastAsia"/>
          <w:color w:val="333333"/>
          <w:kern w:val="0"/>
          <w:sz w:val="32"/>
          <w:szCs w:val="32"/>
        </w:rPr>
        <w:t>2</w:t>
      </w:r>
      <w:bookmarkStart w:id="0" w:name="_GoBack"/>
      <w:bookmarkEnd w:id="0"/>
      <w:r w:rsidRPr="003D2602">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我局</w:t>
      </w:r>
      <w:r w:rsidRPr="003D2602">
        <w:rPr>
          <w:rFonts w:ascii="仿宋_GB2312" w:eastAsia="仿宋_GB2312" w:hAnsi="宋体" w:cs="宋体" w:hint="eastAsia"/>
          <w:color w:val="333333"/>
          <w:kern w:val="0"/>
          <w:sz w:val="32"/>
          <w:szCs w:val="32"/>
        </w:rPr>
        <w:t>受理政府信息依申请公开</w:t>
      </w:r>
      <w:r>
        <w:rPr>
          <w:rFonts w:ascii="仿宋_GB2312" w:eastAsia="仿宋_GB2312" w:hAnsi="宋体" w:cs="宋体" w:hint="eastAsia"/>
          <w:color w:val="333333"/>
          <w:kern w:val="0"/>
          <w:sz w:val="32"/>
          <w:szCs w:val="32"/>
        </w:rPr>
        <w:t>0</w:t>
      </w:r>
      <w:r w:rsidRPr="003D2602">
        <w:rPr>
          <w:rFonts w:ascii="仿宋_GB2312" w:eastAsia="仿宋_GB2312" w:hAnsi="宋体" w:cs="宋体" w:hint="eastAsia"/>
          <w:color w:val="333333"/>
          <w:kern w:val="0"/>
          <w:sz w:val="32"/>
          <w:szCs w:val="32"/>
        </w:rPr>
        <w:t>件</w:t>
      </w:r>
      <w:r>
        <w:rPr>
          <w:rFonts w:ascii="仿宋_GB2312" w:eastAsia="仿宋_GB2312" w:hAnsi="宋体" w:cs="宋体" w:hint="eastAsia"/>
          <w:color w:val="333333"/>
          <w:kern w:val="0"/>
          <w:sz w:val="32"/>
          <w:szCs w:val="32"/>
        </w:rPr>
        <w:t>。</w:t>
      </w:r>
      <w:r w:rsidRPr="003D2602">
        <w:rPr>
          <w:rFonts w:ascii="仿宋_GB2312" w:eastAsia="仿宋_GB2312" w:hAnsi="宋体" w:cs="宋体" w:hint="eastAsia"/>
          <w:color w:val="333333"/>
          <w:kern w:val="0"/>
          <w:sz w:val="32"/>
          <w:szCs w:val="32"/>
        </w:rPr>
        <w:t>因政府信息依申请公开引发的行政复议</w:t>
      </w:r>
      <w:r>
        <w:rPr>
          <w:rFonts w:ascii="仿宋_GB2312" w:eastAsia="仿宋_GB2312" w:hAnsi="宋体" w:cs="宋体" w:hint="eastAsia"/>
          <w:color w:val="333333"/>
          <w:kern w:val="0"/>
          <w:sz w:val="32"/>
          <w:szCs w:val="32"/>
        </w:rPr>
        <w:t>0</w:t>
      </w:r>
      <w:r w:rsidRPr="003D2602">
        <w:rPr>
          <w:rFonts w:ascii="仿宋_GB2312" w:eastAsia="仿宋_GB2312" w:hAnsi="宋体" w:cs="宋体" w:hint="eastAsia"/>
          <w:color w:val="333333"/>
          <w:kern w:val="0"/>
          <w:sz w:val="32"/>
          <w:szCs w:val="32"/>
        </w:rPr>
        <w:t>件，行政诉讼</w:t>
      </w:r>
      <w:r>
        <w:rPr>
          <w:rFonts w:ascii="仿宋_GB2312" w:eastAsia="仿宋_GB2312" w:hAnsi="宋体" w:cs="宋体" w:hint="eastAsia"/>
          <w:color w:val="333333"/>
          <w:kern w:val="0"/>
          <w:sz w:val="32"/>
          <w:szCs w:val="32"/>
        </w:rPr>
        <w:t>0</w:t>
      </w:r>
      <w:r w:rsidRPr="003D2602">
        <w:rPr>
          <w:rFonts w:ascii="仿宋_GB2312" w:eastAsia="仿宋_GB2312" w:hAnsi="宋体" w:cs="宋体" w:hint="eastAsia"/>
          <w:color w:val="333333"/>
          <w:kern w:val="0"/>
          <w:sz w:val="32"/>
          <w:szCs w:val="32"/>
        </w:rPr>
        <w:t>件。</w:t>
      </w:r>
    </w:p>
    <w:p w:rsidR="00C35736" w:rsidRPr="003976D7" w:rsidRDefault="00C35736" w:rsidP="006736F7">
      <w:pPr>
        <w:widowControl/>
        <w:shd w:val="clear" w:color="auto" w:fill="FFFFFF"/>
        <w:spacing w:line="560" w:lineRule="exact"/>
        <w:ind w:firstLineChars="200" w:firstLine="640"/>
        <w:rPr>
          <w:rFonts w:ascii="方正楷体_GBK" w:eastAsia="方正楷体_GBK" w:hAnsi="宋体" w:cs="宋体"/>
          <w:color w:val="333333"/>
          <w:kern w:val="0"/>
          <w:sz w:val="32"/>
          <w:szCs w:val="32"/>
        </w:rPr>
      </w:pPr>
      <w:r w:rsidRPr="003976D7">
        <w:rPr>
          <w:rFonts w:ascii="方正楷体_GBK" w:eastAsia="方正楷体_GBK" w:hAnsi="宋体" w:cs="宋体" w:hint="eastAsia"/>
          <w:color w:val="333333"/>
          <w:kern w:val="0"/>
          <w:sz w:val="32"/>
          <w:szCs w:val="32"/>
        </w:rPr>
        <w:t>（四）</w:t>
      </w:r>
      <w:r w:rsidR="003976D7">
        <w:rPr>
          <w:rFonts w:ascii="方正楷体_GBK" w:eastAsia="方正楷体_GBK" w:hAnsi="宋体" w:cs="宋体" w:hint="eastAsia"/>
          <w:color w:val="333333"/>
          <w:kern w:val="0"/>
          <w:sz w:val="32"/>
          <w:szCs w:val="32"/>
        </w:rPr>
        <w:t>强化</w:t>
      </w:r>
      <w:r w:rsidR="00B17FCD" w:rsidRPr="003976D7">
        <w:rPr>
          <w:rFonts w:ascii="方正楷体_GBK" w:eastAsia="方正楷体_GBK" w:hAnsi="宋体" w:cs="宋体" w:hint="eastAsia"/>
          <w:color w:val="333333"/>
          <w:kern w:val="0"/>
          <w:sz w:val="32"/>
          <w:szCs w:val="32"/>
        </w:rPr>
        <w:t>互动</w:t>
      </w:r>
      <w:r w:rsidRPr="003976D7">
        <w:rPr>
          <w:rFonts w:ascii="方正楷体_GBK" w:eastAsia="方正楷体_GBK" w:hAnsi="宋体" w:cs="宋体" w:hint="eastAsia"/>
          <w:color w:val="333333"/>
          <w:kern w:val="0"/>
          <w:sz w:val="32"/>
          <w:szCs w:val="32"/>
        </w:rPr>
        <w:t>交流，畅通</w:t>
      </w:r>
      <w:r w:rsidR="00B17FCD" w:rsidRPr="003976D7">
        <w:rPr>
          <w:rFonts w:ascii="方正楷体_GBK" w:eastAsia="方正楷体_GBK" w:hAnsi="宋体" w:cs="宋体" w:hint="eastAsia"/>
          <w:color w:val="333333"/>
          <w:kern w:val="0"/>
          <w:sz w:val="32"/>
          <w:szCs w:val="32"/>
        </w:rPr>
        <w:t>沟通</w:t>
      </w:r>
      <w:r w:rsidRPr="003976D7">
        <w:rPr>
          <w:rFonts w:ascii="方正楷体_GBK" w:eastAsia="方正楷体_GBK" w:hAnsi="宋体" w:cs="宋体" w:hint="eastAsia"/>
          <w:color w:val="333333"/>
          <w:kern w:val="0"/>
          <w:sz w:val="32"/>
          <w:szCs w:val="32"/>
        </w:rPr>
        <w:t>渠道</w:t>
      </w:r>
    </w:p>
    <w:p w:rsidR="00B17FCD" w:rsidRDefault="00B17FCD" w:rsidP="00736BB5">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及时</w:t>
      </w:r>
      <w:r w:rsidR="002D5A7B" w:rsidRPr="002D5A7B">
        <w:rPr>
          <w:rFonts w:ascii="仿宋_GB2312" w:eastAsia="仿宋_GB2312" w:hAnsi="宋体" w:cs="宋体" w:hint="eastAsia"/>
          <w:color w:val="333333"/>
          <w:kern w:val="0"/>
          <w:sz w:val="32"/>
          <w:szCs w:val="32"/>
        </w:rPr>
        <w:t>回复12345市域治理平台的咨询和投诉信息</w:t>
      </w:r>
      <w:r w:rsidR="002D5A7B">
        <w:rPr>
          <w:rFonts w:ascii="仿宋_GB2312" w:eastAsia="仿宋_GB2312" w:hAnsi="宋体" w:cs="宋体" w:hint="eastAsia"/>
          <w:color w:val="333333"/>
          <w:kern w:val="0"/>
          <w:sz w:val="32"/>
          <w:szCs w:val="32"/>
        </w:rPr>
        <w:t>42</w:t>
      </w:r>
      <w:r w:rsidR="002D5A7B" w:rsidRPr="002D5A7B">
        <w:rPr>
          <w:rFonts w:ascii="仿宋_GB2312" w:eastAsia="仿宋_GB2312" w:hAnsi="宋体" w:cs="宋体" w:hint="eastAsia"/>
          <w:color w:val="333333"/>
          <w:kern w:val="0"/>
          <w:sz w:val="32"/>
          <w:szCs w:val="32"/>
        </w:rPr>
        <w:t>条</w:t>
      </w:r>
      <w:r w:rsidR="003976D7">
        <w:rPr>
          <w:rFonts w:ascii="仿宋_GB2312" w:eastAsia="仿宋_GB2312" w:hAnsi="宋体" w:cs="宋体" w:hint="eastAsia"/>
          <w:color w:val="333333"/>
          <w:kern w:val="0"/>
          <w:sz w:val="32"/>
          <w:szCs w:val="32"/>
        </w:rPr>
        <w:t>，</w:t>
      </w:r>
      <w:r w:rsidR="002D5A7B">
        <w:rPr>
          <w:rFonts w:ascii="仿宋_GB2312" w:eastAsia="仿宋_GB2312" w:hAnsi="宋体" w:cs="宋体" w:hint="eastAsia"/>
          <w:color w:val="333333"/>
          <w:kern w:val="0"/>
          <w:sz w:val="32"/>
          <w:szCs w:val="32"/>
        </w:rPr>
        <w:t>答复率和满意率均为100%。6月10日公开发布征求《</w:t>
      </w:r>
      <w:r w:rsidR="002D5A7B" w:rsidRPr="002D5A7B">
        <w:rPr>
          <w:rFonts w:ascii="仿宋_GB2312" w:eastAsia="仿宋_GB2312" w:hAnsi="宋体" w:cs="宋体" w:hint="eastAsia"/>
          <w:color w:val="333333"/>
          <w:kern w:val="0"/>
          <w:sz w:val="32"/>
          <w:szCs w:val="32"/>
        </w:rPr>
        <w:t>宿迁市升放气球管理办法（征求意见稿）</w:t>
      </w:r>
      <w:r w:rsidR="002D5A7B">
        <w:rPr>
          <w:rFonts w:ascii="仿宋_GB2312" w:eastAsia="仿宋_GB2312" w:hAnsi="宋体" w:cs="宋体" w:hint="eastAsia"/>
          <w:color w:val="333333"/>
          <w:kern w:val="0"/>
          <w:sz w:val="32"/>
          <w:szCs w:val="32"/>
        </w:rPr>
        <w:t>》意见公告1次，征求意见结束后于7月11日及时发布意见征求结果1次。</w:t>
      </w:r>
    </w:p>
    <w:p w:rsidR="002D5A7B" w:rsidRDefault="00B17FCD" w:rsidP="00736BB5">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通过新媒体与网民进行及时气象科普与交流</w:t>
      </w:r>
      <w:r w:rsidR="003976D7">
        <w:rPr>
          <w:rFonts w:ascii="仿宋_GB2312" w:eastAsia="仿宋_GB2312" w:hAnsi="宋体" w:cs="宋体" w:hint="eastAsia"/>
          <w:color w:val="333333"/>
          <w:kern w:val="0"/>
          <w:sz w:val="32"/>
          <w:szCs w:val="32"/>
        </w:rPr>
        <w:t>。</w:t>
      </w:r>
      <w:r w:rsidRPr="00610EA9">
        <w:rPr>
          <w:rFonts w:ascii="仿宋_GB2312" w:eastAsia="仿宋_GB2312" w:hAnsi="宋体" w:cs="宋体" w:hint="eastAsia"/>
          <w:color w:val="333333"/>
          <w:kern w:val="0"/>
          <w:sz w:val="32"/>
          <w:szCs w:val="32"/>
        </w:rPr>
        <w:t>“宿迁气象”</w:t>
      </w:r>
      <w:proofErr w:type="gramStart"/>
      <w:r w:rsidRPr="00610EA9">
        <w:rPr>
          <w:rFonts w:ascii="仿宋_GB2312" w:eastAsia="仿宋_GB2312" w:hAnsi="宋体" w:cs="宋体" w:hint="eastAsia"/>
          <w:color w:val="333333"/>
          <w:kern w:val="0"/>
          <w:sz w:val="32"/>
          <w:szCs w:val="32"/>
        </w:rPr>
        <w:t>官方微博与</w:t>
      </w:r>
      <w:proofErr w:type="gramEnd"/>
      <w:r w:rsidRPr="00610EA9">
        <w:rPr>
          <w:rFonts w:ascii="仿宋_GB2312" w:eastAsia="仿宋_GB2312" w:hAnsi="宋体" w:cs="宋体" w:hint="eastAsia"/>
          <w:color w:val="333333"/>
          <w:kern w:val="0"/>
          <w:sz w:val="32"/>
          <w:szCs w:val="32"/>
        </w:rPr>
        <w:t>粉丝互动2.1万次，重大天气过程全时段在线，为民众答疑解难。</w:t>
      </w:r>
      <w:proofErr w:type="gramStart"/>
      <w:r w:rsidRPr="00610EA9">
        <w:rPr>
          <w:rFonts w:ascii="仿宋_GB2312" w:eastAsia="仿宋_GB2312" w:hAnsi="宋体" w:cs="宋体" w:hint="eastAsia"/>
          <w:color w:val="333333"/>
          <w:kern w:val="0"/>
          <w:sz w:val="32"/>
          <w:szCs w:val="32"/>
        </w:rPr>
        <w:t>官方抖音号</w:t>
      </w:r>
      <w:proofErr w:type="gramEnd"/>
      <w:r w:rsidRPr="00610EA9">
        <w:rPr>
          <w:rFonts w:ascii="仿宋_GB2312" w:eastAsia="仿宋_GB2312" w:hAnsi="宋体" w:cs="宋体" w:hint="eastAsia"/>
          <w:color w:val="333333"/>
          <w:kern w:val="0"/>
          <w:sz w:val="32"/>
          <w:szCs w:val="32"/>
        </w:rPr>
        <w:t>近3个月</w:t>
      </w:r>
      <w:proofErr w:type="gramStart"/>
      <w:r w:rsidRPr="00610EA9">
        <w:rPr>
          <w:rFonts w:ascii="仿宋_GB2312" w:eastAsia="仿宋_GB2312" w:hAnsi="宋体" w:cs="宋体" w:hint="eastAsia"/>
          <w:color w:val="333333"/>
          <w:kern w:val="0"/>
          <w:sz w:val="32"/>
          <w:szCs w:val="32"/>
        </w:rPr>
        <w:t>抖音增粉</w:t>
      </w:r>
      <w:proofErr w:type="gramEnd"/>
      <w:r w:rsidRPr="00610EA9">
        <w:rPr>
          <w:rFonts w:ascii="仿宋_GB2312" w:eastAsia="仿宋_GB2312" w:hAnsi="宋体" w:cs="宋体" w:hint="eastAsia"/>
          <w:color w:val="333333"/>
          <w:kern w:val="0"/>
          <w:sz w:val="32"/>
          <w:szCs w:val="32"/>
        </w:rPr>
        <w:t>1900余人，</w:t>
      </w:r>
      <w:proofErr w:type="gramStart"/>
      <w:r w:rsidRPr="00610EA9">
        <w:rPr>
          <w:rFonts w:ascii="仿宋_GB2312" w:eastAsia="仿宋_GB2312" w:hAnsi="宋体" w:cs="宋体" w:hint="eastAsia"/>
          <w:color w:val="333333"/>
          <w:kern w:val="0"/>
          <w:sz w:val="32"/>
          <w:szCs w:val="32"/>
        </w:rPr>
        <w:t>获赞</w:t>
      </w:r>
      <w:proofErr w:type="gramEnd"/>
      <w:r w:rsidRPr="00610EA9">
        <w:rPr>
          <w:rFonts w:ascii="仿宋_GB2312" w:eastAsia="仿宋_GB2312" w:hAnsi="宋体" w:cs="宋体" w:hint="eastAsia"/>
          <w:color w:val="333333"/>
          <w:kern w:val="0"/>
          <w:sz w:val="32"/>
          <w:szCs w:val="32"/>
        </w:rPr>
        <w:t>1.7万。</w:t>
      </w:r>
      <w:r>
        <w:rPr>
          <w:rFonts w:ascii="仿宋_GB2312" w:eastAsia="仿宋_GB2312" w:hAnsi="宋体" w:cs="宋体" w:hint="eastAsia"/>
          <w:color w:val="333333"/>
          <w:kern w:val="0"/>
          <w:sz w:val="32"/>
          <w:szCs w:val="32"/>
        </w:rPr>
        <w:t>在</w:t>
      </w:r>
      <w:r w:rsidRPr="00610EA9">
        <w:rPr>
          <w:rFonts w:ascii="仿宋_GB2312" w:eastAsia="仿宋_GB2312" w:hAnsi="宋体" w:cs="宋体" w:hint="eastAsia"/>
          <w:color w:val="333333"/>
          <w:kern w:val="0"/>
          <w:sz w:val="32"/>
          <w:szCs w:val="32"/>
        </w:rPr>
        <w:t>微博、</w:t>
      </w:r>
      <w:proofErr w:type="gramStart"/>
      <w:r w:rsidRPr="00610EA9">
        <w:rPr>
          <w:rFonts w:ascii="仿宋_GB2312" w:eastAsia="仿宋_GB2312" w:hAnsi="宋体" w:cs="宋体" w:hint="eastAsia"/>
          <w:color w:val="333333"/>
          <w:kern w:val="0"/>
          <w:sz w:val="32"/>
          <w:szCs w:val="32"/>
        </w:rPr>
        <w:t>抖音平台</w:t>
      </w:r>
      <w:proofErr w:type="gramEnd"/>
      <w:r w:rsidRPr="00610EA9">
        <w:rPr>
          <w:rFonts w:ascii="仿宋_GB2312" w:eastAsia="仿宋_GB2312" w:hAnsi="宋体" w:cs="宋体" w:hint="eastAsia"/>
          <w:color w:val="333333"/>
          <w:kern w:val="0"/>
          <w:sz w:val="32"/>
          <w:szCs w:val="32"/>
        </w:rPr>
        <w:t>开展</w:t>
      </w:r>
      <w:proofErr w:type="gramStart"/>
      <w:r w:rsidRPr="00610EA9">
        <w:rPr>
          <w:rFonts w:ascii="仿宋_GB2312" w:eastAsia="仿宋_GB2312" w:hAnsi="宋体" w:cs="宋体" w:hint="eastAsia"/>
          <w:color w:val="333333"/>
          <w:kern w:val="0"/>
          <w:sz w:val="32"/>
          <w:szCs w:val="32"/>
        </w:rPr>
        <w:t>“</w:t>
      </w:r>
      <w:proofErr w:type="gramEnd"/>
      <w:r w:rsidRPr="00610EA9">
        <w:rPr>
          <w:rFonts w:ascii="仿宋_GB2312" w:eastAsia="仿宋_GB2312" w:hAnsi="宋体" w:cs="宋体" w:hint="eastAsia"/>
          <w:color w:val="333333"/>
          <w:kern w:val="0"/>
          <w:sz w:val="32"/>
          <w:szCs w:val="32"/>
        </w:rPr>
        <w:t>气象日“云游科普馆</w:t>
      </w:r>
      <w:r w:rsidR="003976D7">
        <w:rPr>
          <w:rFonts w:ascii="仿宋_GB2312" w:eastAsia="仿宋_GB2312" w:hAnsi="宋体" w:cs="宋体" w:hint="eastAsia"/>
          <w:color w:val="333333"/>
          <w:kern w:val="0"/>
          <w:sz w:val="32"/>
          <w:szCs w:val="32"/>
        </w:rPr>
        <w:t>”</w:t>
      </w:r>
      <w:r w:rsidRPr="00610EA9">
        <w:rPr>
          <w:rFonts w:ascii="仿宋_GB2312" w:eastAsia="仿宋_GB2312" w:hAnsi="宋体" w:cs="宋体" w:hint="eastAsia"/>
          <w:color w:val="333333"/>
          <w:kern w:val="0"/>
          <w:sz w:val="32"/>
          <w:szCs w:val="32"/>
        </w:rPr>
        <w:t>直播活动，在线人数累积1500多人</w:t>
      </w:r>
      <w:r>
        <w:rPr>
          <w:rFonts w:ascii="仿宋_GB2312" w:eastAsia="仿宋_GB2312" w:hAnsi="宋体" w:cs="宋体" w:hint="eastAsia"/>
          <w:color w:val="333333"/>
          <w:kern w:val="0"/>
          <w:sz w:val="32"/>
          <w:szCs w:val="32"/>
        </w:rPr>
        <w:t>。</w:t>
      </w:r>
      <w:r w:rsidR="003976D7">
        <w:rPr>
          <w:rFonts w:ascii="仿宋_GB2312" w:eastAsia="仿宋_GB2312" w:hAnsi="宋体" w:cs="宋体" w:hint="eastAsia"/>
          <w:color w:val="333333"/>
          <w:kern w:val="0"/>
          <w:sz w:val="32"/>
          <w:szCs w:val="32"/>
        </w:rPr>
        <w:t>针对大众关心的气象热点，</w:t>
      </w:r>
      <w:r>
        <w:rPr>
          <w:rFonts w:ascii="仿宋_GB2312" w:eastAsia="仿宋_GB2312" w:hAnsi="宋体" w:cs="宋体" w:hint="eastAsia"/>
          <w:color w:val="333333"/>
          <w:kern w:val="0"/>
          <w:sz w:val="32"/>
          <w:szCs w:val="32"/>
        </w:rPr>
        <w:t>制作</w:t>
      </w:r>
      <w:proofErr w:type="gramStart"/>
      <w:r w:rsidR="003976D7">
        <w:rPr>
          <w:rFonts w:ascii="仿宋_GB2312" w:eastAsia="仿宋_GB2312" w:hAnsi="宋体" w:cs="宋体" w:hint="eastAsia"/>
          <w:color w:val="333333"/>
          <w:kern w:val="0"/>
          <w:sz w:val="32"/>
          <w:szCs w:val="32"/>
        </w:rPr>
        <w:t>原创</w:t>
      </w:r>
      <w:r>
        <w:rPr>
          <w:rFonts w:ascii="仿宋_GB2312" w:eastAsia="仿宋_GB2312" w:hAnsi="宋体" w:cs="宋体" w:hint="eastAsia"/>
          <w:color w:val="333333"/>
          <w:kern w:val="0"/>
          <w:sz w:val="32"/>
          <w:szCs w:val="32"/>
        </w:rPr>
        <w:t>抖音视频</w:t>
      </w:r>
      <w:proofErr w:type="gramEnd"/>
      <w:r w:rsidRPr="00610EA9">
        <w:rPr>
          <w:rFonts w:ascii="仿宋_GB2312" w:eastAsia="仿宋_GB2312" w:hAnsi="宋体" w:cs="宋体" w:hint="eastAsia"/>
          <w:color w:val="333333"/>
          <w:kern w:val="0"/>
          <w:sz w:val="32"/>
          <w:szCs w:val="32"/>
        </w:rPr>
        <w:t>《台风梅花，注意！14-15</w:t>
      </w:r>
      <w:r w:rsidR="003976D7">
        <w:rPr>
          <w:rFonts w:ascii="仿宋_GB2312" w:eastAsia="仿宋_GB2312" w:hAnsi="宋体" w:cs="宋体" w:hint="eastAsia"/>
          <w:color w:val="333333"/>
          <w:kern w:val="0"/>
          <w:sz w:val="32"/>
          <w:szCs w:val="32"/>
        </w:rPr>
        <w:t>日影响我市，有大风和暴雨！！！》</w:t>
      </w:r>
      <w:r w:rsidRPr="00610EA9">
        <w:rPr>
          <w:rFonts w:ascii="仿宋_GB2312" w:eastAsia="仿宋_GB2312" w:hAnsi="宋体" w:cs="宋体" w:hint="eastAsia"/>
          <w:color w:val="333333"/>
          <w:kern w:val="0"/>
          <w:sz w:val="32"/>
          <w:szCs w:val="32"/>
        </w:rPr>
        <w:t>《向天“借”雨：宿迁</w:t>
      </w:r>
      <w:r w:rsidRPr="00610EA9">
        <w:rPr>
          <w:rFonts w:ascii="仿宋_GB2312" w:eastAsia="仿宋_GB2312" w:hAnsi="宋体" w:cs="宋体" w:hint="eastAsia"/>
          <w:color w:val="333333"/>
          <w:kern w:val="0"/>
          <w:sz w:val="32"/>
          <w:szCs w:val="32"/>
        </w:rPr>
        <w:lastRenderedPageBreak/>
        <w:t>人工增雨，缓解旱情》</w:t>
      </w:r>
      <w:r w:rsidR="003976D7">
        <w:rPr>
          <w:rFonts w:ascii="仿宋_GB2312" w:eastAsia="仿宋_GB2312" w:hAnsi="宋体" w:cs="宋体" w:hint="eastAsia"/>
          <w:color w:val="333333"/>
          <w:kern w:val="0"/>
          <w:sz w:val="32"/>
          <w:szCs w:val="32"/>
        </w:rPr>
        <w:t>，</w:t>
      </w:r>
      <w:r w:rsidRPr="00610EA9">
        <w:rPr>
          <w:rFonts w:ascii="仿宋_GB2312" w:eastAsia="仿宋_GB2312" w:hAnsi="宋体" w:cs="宋体" w:hint="eastAsia"/>
          <w:color w:val="333333"/>
          <w:kern w:val="0"/>
          <w:sz w:val="32"/>
          <w:szCs w:val="32"/>
        </w:rPr>
        <w:t>阅读量分别</w:t>
      </w:r>
      <w:r w:rsidR="003976D7">
        <w:rPr>
          <w:rFonts w:ascii="仿宋_GB2312" w:eastAsia="仿宋_GB2312" w:hAnsi="宋体" w:cs="宋体" w:hint="eastAsia"/>
          <w:color w:val="333333"/>
          <w:kern w:val="0"/>
          <w:sz w:val="32"/>
          <w:szCs w:val="32"/>
        </w:rPr>
        <w:t>达</w:t>
      </w:r>
      <w:r w:rsidRPr="00610EA9">
        <w:rPr>
          <w:rFonts w:ascii="仿宋_GB2312" w:eastAsia="仿宋_GB2312" w:hAnsi="宋体" w:cs="宋体" w:hint="eastAsia"/>
          <w:color w:val="333333"/>
          <w:kern w:val="0"/>
          <w:sz w:val="32"/>
          <w:szCs w:val="32"/>
        </w:rPr>
        <w:t>53万和89万；</w:t>
      </w:r>
      <w:proofErr w:type="gramStart"/>
      <w:r>
        <w:rPr>
          <w:rFonts w:ascii="仿宋_GB2312" w:eastAsia="仿宋_GB2312" w:hAnsi="宋体" w:cs="宋体" w:hint="eastAsia"/>
          <w:color w:val="333333"/>
          <w:kern w:val="0"/>
          <w:sz w:val="32"/>
          <w:szCs w:val="32"/>
        </w:rPr>
        <w:t>制作微博视频</w:t>
      </w:r>
      <w:proofErr w:type="gramEnd"/>
      <w:r w:rsidRPr="00610EA9">
        <w:rPr>
          <w:rFonts w:ascii="仿宋_GB2312" w:eastAsia="仿宋_GB2312" w:hAnsi="宋体" w:cs="宋体" w:hint="eastAsia"/>
          <w:color w:val="333333"/>
          <w:kern w:val="0"/>
          <w:sz w:val="32"/>
          <w:szCs w:val="32"/>
        </w:rPr>
        <w:t>《直击：台风梅花》</w:t>
      </w:r>
      <w:r>
        <w:rPr>
          <w:rFonts w:ascii="仿宋_GB2312" w:eastAsia="仿宋_GB2312" w:hAnsi="宋体" w:cs="宋体" w:hint="eastAsia"/>
          <w:color w:val="333333"/>
          <w:kern w:val="0"/>
          <w:sz w:val="32"/>
          <w:szCs w:val="32"/>
        </w:rPr>
        <w:t>，</w:t>
      </w:r>
      <w:r w:rsidRPr="00610EA9">
        <w:rPr>
          <w:rFonts w:ascii="仿宋_GB2312" w:eastAsia="仿宋_GB2312" w:hAnsi="宋体" w:cs="宋体" w:hint="eastAsia"/>
          <w:color w:val="333333"/>
          <w:kern w:val="0"/>
          <w:sz w:val="32"/>
          <w:szCs w:val="32"/>
        </w:rPr>
        <w:t>阅读量109万。</w:t>
      </w:r>
    </w:p>
    <w:p w:rsidR="004B0240" w:rsidRDefault="00B17FCD" w:rsidP="006736F7">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提高政策解读频次和解读方式。</w:t>
      </w:r>
      <w:r w:rsidR="00736BB5">
        <w:rPr>
          <w:rFonts w:ascii="仿宋_GB2312" w:eastAsia="仿宋_GB2312" w:hAnsi="宋体" w:cs="宋体" w:hint="eastAsia"/>
          <w:color w:val="333333"/>
          <w:kern w:val="0"/>
          <w:sz w:val="32"/>
          <w:szCs w:val="32"/>
        </w:rPr>
        <w:t>先后对</w:t>
      </w:r>
      <w:r w:rsidR="00736BB5" w:rsidRPr="00736BB5">
        <w:rPr>
          <w:rFonts w:ascii="仿宋_GB2312" w:eastAsia="仿宋_GB2312" w:hAnsi="宋体" w:cs="宋体" w:hint="eastAsia"/>
          <w:color w:val="333333"/>
          <w:kern w:val="0"/>
          <w:sz w:val="32"/>
          <w:szCs w:val="32"/>
        </w:rPr>
        <w:t>《宿迁市气象局重大气象灾害叫应工作规范》《宿迁市气象部门参公人员平时考核实施方案》《宿迁市气象局安全生产举办奖励办法》</w:t>
      </w:r>
      <w:r w:rsidR="009F32F9" w:rsidRPr="00736BB5">
        <w:rPr>
          <w:rFonts w:ascii="仿宋_GB2312" w:eastAsia="仿宋_GB2312" w:hAnsi="宋体" w:cs="宋体" w:hint="eastAsia"/>
          <w:color w:val="333333"/>
          <w:kern w:val="0"/>
          <w:sz w:val="32"/>
          <w:szCs w:val="32"/>
        </w:rPr>
        <w:t>《宿迁市气象局工作规则》</w:t>
      </w:r>
      <w:r w:rsidR="003976D7">
        <w:rPr>
          <w:rFonts w:ascii="仿宋_GB2312" w:eastAsia="仿宋_GB2312" w:hAnsi="宋体" w:cs="宋体" w:hint="eastAsia"/>
          <w:color w:val="333333"/>
          <w:kern w:val="0"/>
          <w:sz w:val="32"/>
          <w:szCs w:val="32"/>
        </w:rPr>
        <w:t>等重要制度文件</w:t>
      </w:r>
      <w:r w:rsidR="00736BB5">
        <w:rPr>
          <w:rFonts w:ascii="仿宋_GB2312" w:eastAsia="仿宋_GB2312" w:hAnsi="宋体" w:cs="宋体" w:hint="eastAsia"/>
          <w:color w:val="333333"/>
          <w:kern w:val="0"/>
          <w:sz w:val="32"/>
          <w:szCs w:val="32"/>
        </w:rPr>
        <w:t>进行了文字解读</w:t>
      </w:r>
      <w:r w:rsidR="00736BB5" w:rsidRPr="00736BB5">
        <w:rPr>
          <w:rFonts w:ascii="仿宋_GB2312" w:eastAsia="仿宋_GB2312" w:hAnsi="宋体" w:cs="宋体" w:hint="eastAsia"/>
          <w:color w:val="333333"/>
          <w:kern w:val="0"/>
          <w:sz w:val="32"/>
          <w:szCs w:val="32"/>
        </w:rPr>
        <w:t>，</w:t>
      </w:r>
      <w:r w:rsidR="009F32F9">
        <w:rPr>
          <w:rFonts w:ascii="仿宋_GB2312" w:eastAsia="仿宋_GB2312" w:hAnsi="宋体" w:cs="宋体" w:hint="eastAsia"/>
          <w:color w:val="333333"/>
          <w:kern w:val="0"/>
          <w:sz w:val="32"/>
          <w:szCs w:val="32"/>
        </w:rPr>
        <w:t>同时</w:t>
      </w:r>
      <w:r w:rsidR="00736BB5" w:rsidRPr="00736BB5">
        <w:rPr>
          <w:rFonts w:ascii="仿宋_GB2312" w:eastAsia="仿宋_GB2312" w:hAnsi="宋体" w:cs="宋体" w:hint="eastAsia"/>
          <w:color w:val="333333"/>
          <w:kern w:val="0"/>
          <w:sz w:val="32"/>
          <w:szCs w:val="32"/>
        </w:rPr>
        <w:t>还精心制作了一图读懂《宿迁市常见气象灾害》，图文并茂</w:t>
      </w:r>
      <w:r w:rsidR="003976D7">
        <w:rPr>
          <w:rFonts w:ascii="仿宋_GB2312" w:eastAsia="仿宋_GB2312" w:hAnsi="宋体" w:cs="宋体" w:hint="eastAsia"/>
          <w:color w:val="333333"/>
          <w:kern w:val="0"/>
          <w:sz w:val="32"/>
          <w:szCs w:val="32"/>
        </w:rPr>
        <w:t>地</w:t>
      </w:r>
      <w:r w:rsidR="00736BB5" w:rsidRPr="00736BB5">
        <w:rPr>
          <w:rFonts w:ascii="仿宋_GB2312" w:eastAsia="仿宋_GB2312" w:hAnsi="宋体" w:cs="宋体" w:hint="eastAsia"/>
          <w:color w:val="333333"/>
          <w:kern w:val="0"/>
          <w:sz w:val="32"/>
          <w:szCs w:val="32"/>
        </w:rPr>
        <w:t>向公众解读宿迁常见的气象灾害。</w:t>
      </w:r>
      <w:r w:rsidR="003976D7">
        <w:rPr>
          <w:rFonts w:ascii="仿宋_GB2312" w:eastAsia="仿宋_GB2312" w:hAnsi="宋体" w:cs="宋体" w:hint="eastAsia"/>
          <w:color w:val="333333"/>
          <w:kern w:val="0"/>
          <w:sz w:val="32"/>
          <w:szCs w:val="32"/>
        </w:rPr>
        <w:t>积极</w:t>
      </w:r>
      <w:r w:rsidR="009F32F9" w:rsidRPr="009F32F9">
        <w:rPr>
          <w:rFonts w:ascii="仿宋_GB2312" w:eastAsia="仿宋_GB2312" w:hAnsi="宋体" w:cs="宋体" w:hint="eastAsia"/>
          <w:color w:val="333333"/>
          <w:kern w:val="0"/>
          <w:sz w:val="32"/>
          <w:szCs w:val="32"/>
        </w:rPr>
        <w:t>做好</w:t>
      </w:r>
      <w:r w:rsidR="003976D7">
        <w:rPr>
          <w:rFonts w:ascii="仿宋_GB2312" w:eastAsia="仿宋_GB2312" w:hAnsi="宋体" w:cs="宋体" w:hint="eastAsia"/>
          <w:color w:val="333333"/>
          <w:kern w:val="0"/>
          <w:sz w:val="32"/>
          <w:szCs w:val="32"/>
        </w:rPr>
        <w:t>规范性文件</w:t>
      </w:r>
      <w:r w:rsidR="009F32F9">
        <w:rPr>
          <w:rFonts w:ascii="仿宋_GB2312" w:eastAsia="仿宋_GB2312" w:hAnsi="宋体" w:cs="宋体" w:hint="eastAsia"/>
          <w:color w:val="333333"/>
          <w:kern w:val="0"/>
          <w:sz w:val="32"/>
          <w:szCs w:val="32"/>
        </w:rPr>
        <w:t>《宿迁市升放气球管理办法》的文字与音频解读</w:t>
      </w:r>
      <w:r w:rsidR="009F32F9" w:rsidRPr="009F32F9">
        <w:rPr>
          <w:rFonts w:ascii="仿宋_GB2312" w:eastAsia="仿宋_GB2312" w:hAnsi="宋体" w:cs="宋体" w:hint="eastAsia"/>
          <w:color w:val="333333"/>
          <w:kern w:val="0"/>
          <w:sz w:val="32"/>
          <w:szCs w:val="32"/>
        </w:rPr>
        <w:t>。</w:t>
      </w:r>
    </w:p>
    <w:p w:rsidR="00C35736" w:rsidRPr="003976D7" w:rsidRDefault="00C35736" w:rsidP="006736F7">
      <w:pPr>
        <w:widowControl/>
        <w:shd w:val="clear" w:color="auto" w:fill="FFFFFF"/>
        <w:spacing w:line="560" w:lineRule="exact"/>
        <w:ind w:firstLineChars="200" w:firstLine="640"/>
        <w:rPr>
          <w:rFonts w:ascii="方正楷体_GBK" w:eastAsia="方正楷体_GBK" w:hAnsi="宋体" w:cs="宋体"/>
          <w:color w:val="333333"/>
          <w:kern w:val="0"/>
          <w:sz w:val="32"/>
          <w:szCs w:val="32"/>
        </w:rPr>
      </w:pPr>
      <w:r w:rsidRPr="003976D7">
        <w:rPr>
          <w:rFonts w:ascii="方正楷体_GBK" w:eastAsia="方正楷体_GBK" w:hAnsi="宋体" w:cs="宋体" w:hint="eastAsia"/>
          <w:color w:val="333333"/>
          <w:kern w:val="0"/>
          <w:sz w:val="32"/>
          <w:szCs w:val="32"/>
        </w:rPr>
        <w:t>（五）</w:t>
      </w:r>
      <w:r w:rsidR="003976D7">
        <w:rPr>
          <w:rFonts w:ascii="方正楷体_GBK" w:eastAsia="方正楷体_GBK" w:hAnsi="宋体" w:cs="宋体" w:hint="eastAsia"/>
          <w:color w:val="333333"/>
          <w:kern w:val="0"/>
          <w:sz w:val="32"/>
          <w:szCs w:val="32"/>
        </w:rPr>
        <w:t>加强</w:t>
      </w:r>
      <w:r w:rsidRPr="003976D7">
        <w:rPr>
          <w:rFonts w:ascii="方正楷体_GBK" w:eastAsia="方正楷体_GBK" w:hAnsi="宋体" w:cs="宋体" w:hint="eastAsia"/>
          <w:color w:val="333333"/>
          <w:kern w:val="0"/>
          <w:sz w:val="32"/>
          <w:szCs w:val="32"/>
        </w:rPr>
        <w:t>平台建设</w:t>
      </w:r>
      <w:r w:rsidR="00021A6B" w:rsidRPr="003976D7">
        <w:rPr>
          <w:rFonts w:ascii="方正楷体_GBK" w:eastAsia="方正楷体_GBK" w:hAnsi="宋体" w:cs="宋体" w:hint="eastAsia"/>
          <w:color w:val="333333"/>
          <w:kern w:val="0"/>
          <w:sz w:val="32"/>
          <w:szCs w:val="32"/>
        </w:rPr>
        <w:t>，</w:t>
      </w:r>
      <w:r w:rsidR="003976D7">
        <w:rPr>
          <w:rFonts w:ascii="方正楷体_GBK" w:eastAsia="方正楷体_GBK" w:hAnsi="宋体" w:cs="宋体" w:hint="eastAsia"/>
          <w:color w:val="333333"/>
          <w:kern w:val="0"/>
          <w:sz w:val="32"/>
          <w:szCs w:val="32"/>
        </w:rPr>
        <w:t>拓宽</w:t>
      </w:r>
      <w:r w:rsidR="004B0240">
        <w:rPr>
          <w:rFonts w:ascii="方正楷体_GBK" w:eastAsia="方正楷体_GBK" w:hAnsi="宋体" w:cs="宋体" w:hint="eastAsia"/>
          <w:color w:val="333333"/>
          <w:kern w:val="0"/>
          <w:sz w:val="32"/>
          <w:szCs w:val="32"/>
        </w:rPr>
        <w:t>公开渠道</w:t>
      </w:r>
    </w:p>
    <w:p w:rsidR="004B0240" w:rsidRDefault="003D2602" w:rsidP="00E71837">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3D2602">
        <w:rPr>
          <w:rFonts w:ascii="仿宋_GB2312" w:eastAsia="仿宋_GB2312" w:hAnsi="宋体" w:cs="宋体" w:hint="eastAsia"/>
          <w:color w:val="333333"/>
          <w:kern w:val="0"/>
          <w:sz w:val="32"/>
          <w:szCs w:val="32"/>
        </w:rPr>
        <w:t>加强公开平台建设。完善门</w:t>
      </w:r>
      <w:r w:rsidR="00F76D11">
        <w:rPr>
          <w:rFonts w:ascii="仿宋_GB2312" w:eastAsia="仿宋_GB2312" w:hAnsi="宋体" w:cs="宋体" w:hint="eastAsia"/>
          <w:color w:val="333333"/>
          <w:kern w:val="0"/>
          <w:sz w:val="32"/>
          <w:szCs w:val="32"/>
        </w:rPr>
        <w:t>户网站建设，按时完成网站</w:t>
      </w:r>
      <w:r w:rsidR="00C17BB0">
        <w:rPr>
          <w:rFonts w:ascii="仿宋_GB2312" w:eastAsia="仿宋_GB2312" w:hAnsi="宋体" w:cs="宋体" w:hint="eastAsia"/>
          <w:color w:val="333333"/>
          <w:kern w:val="0"/>
          <w:sz w:val="32"/>
          <w:szCs w:val="32"/>
        </w:rPr>
        <w:t>气象</w:t>
      </w:r>
      <w:r w:rsidR="00F76D11">
        <w:rPr>
          <w:rFonts w:ascii="仿宋_GB2312" w:eastAsia="仿宋_GB2312" w:hAnsi="宋体" w:cs="宋体" w:hint="eastAsia"/>
          <w:color w:val="333333"/>
          <w:kern w:val="0"/>
          <w:sz w:val="32"/>
          <w:szCs w:val="32"/>
        </w:rPr>
        <w:t>信息发布、政策解读、互动交流、政务服务</w:t>
      </w:r>
      <w:r w:rsidRPr="003D2602">
        <w:rPr>
          <w:rFonts w:ascii="仿宋_GB2312" w:eastAsia="仿宋_GB2312" w:hAnsi="宋体" w:cs="宋体" w:hint="eastAsia"/>
          <w:color w:val="333333"/>
          <w:kern w:val="0"/>
          <w:sz w:val="32"/>
          <w:szCs w:val="32"/>
        </w:rPr>
        <w:t>等任务。抓好政务新媒体管理，</w:t>
      </w:r>
      <w:r w:rsidR="00F76D11">
        <w:rPr>
          <w:rFonts w:ascii="仿宋_GB2312" w:eastAsia="仿宋_GB2312" w:hAnsi="宋体" w:cs="宋体" w:hint="eastAsia"/>
          <w:color w:val="333333"/>
          <w:kern w:val="0"/>
          <w:sz w:val="32"/>
          <w:szCs w:val="32"/>
        </w:rPr>
        <w:t>建立健全《新媒体信息发布管理办法》。</w:t>
      </w:r>
      <w:r w:rsidRPr="003D2602">
        <w:rPr>
          <w:rFonts w:ascii="仿宋_GB2312" w:eastAsia="仿宋_GB2312" w:hAnsi="宋体" w:cs="宋体" w:hint="eastAsia"/>
          <w:color w:val="333333"/>
          <w:kern w:val="0"/>
          <w:sz w:val="32"/>
          <w:szCs w:val="32"/>
        </w:rPr>
        <w:t>202</w:t>
      </w:r>
      <w:r>
        <w:rPr>
          <w:rFonts w:ascii="仿宋_GB2312" w:eastAsia="仿宋_GB2312" w:hAnsi="宋体" w:cs="宋体" w:hint="eastAsia"/>
          <w:color w:val="333333"/>
          <w:kern w:val="0"/>
          <w:sz w:val="32"/>
          <w:szCs w:val="32"/>
        </w:rPr>
        <w:t>2</w:t>
      </w:r>
      <w:r w:rsidRPr="003D2602">
        <w:rPr>
          <w:rFonts w:ascii="仿宋_GB2312" w:eastAsia="仿宋_GB2312" w:hAnsi="宋体" w:cs="宋体" w:hint="eastAsia"/>
          <w:color w:val="333333"/>
          <w:kern w:val="0"/>
          <w:sz w:val="32"/>
          <w:szCs w:val="32"/>
        </w:rPr>
        <w:t>年</w:t>
      </w:r>
      <w:r w:rsidR="004B0240">
        <w:rPr>
          <w:rFonts w:ascii="仿宋_GB2312" w:eastAsia="仿宋_GB2312" w:hAnsi="宋体" w:cs="宋体" w:hint="eastAsia"/>
          <w:color w:val="333333"/>
          <w:kern w:val="0"/>
          <w:sz w:val="32"/>
          <w:szCs w:val="32"/>
        </w:rPr>
        <w:t>7月开通</w:t>
      </w:r>
      <w:proofErr w:type="gramStart"/>
      <w:r w:rsidRPr="003D2602">
        <w:rPr>
          <w:rFonts w:ascii="仿宋_GB2312" w:eastAsia="仿宋_GB2312" w:hAnsi="宋体" w:cs="宋体" w:hint="eastAsia"/>
          <w:color w:val="333333"/>
          <w:kern w:val="0"/>
          <w:sz w:val="32"/>
          <w:szCs w:val="32"/>
        </w:rPr>
        <w:t>“</w:t>
      </w:r>
      <w:r w:rsidR="00E71837">
        <w:rPr>
          <w:rFonts w:ascii="仿宋_GB2312" w:eastAsia="仿宋_GB2312" w:hAnsi="宋体" w:cs="宋体" w:hint="eastAsia"/>
          <w:color w:val="333333"/>
          <w:kern w:val="0"/>
          <w:sz w:val="32"/>
          <w:szCs w:val="32"/>
        </w:rPr>
        <w:t>宿迁</w:t>
      </w:r>
      <w:r w:rsidRPr="003D2602">
        <w:rPr>
          <w:rFonts w:ascii="仿宋_GB2312" w:eastAsia="仿宋_GB2312" w:hAnsi="宋体" w:cs="宋体" w:hint="eastAsia"/>
          <w:color w:val="333333"/>
          <w:kern w:val="0"/>
          <w:sz w:val="32"/>
          <w:szCs w:val="32"/>
        </w:rPr>
        <w:t>气象”</w:t>
      </w:r>
      <w:r w:rsidR="00E71837">
        <w:rPr>
          <w:rFonts w:ascii="仿宋_GB2312" w:eastAsia="仿宋_GB2312" w:hAnsi="宋体" w:cs="宋体" w:hint="eastAsia"/>
          <w:color w:val="333333"/>
          <w:kern w:val="0"/>
          <w:sz w:val="32"/>
          <w:szCs w:val="32"/>
        </w:rPr>
        <w:t>抖音</w:t>
      </w:r>
      <w:r w:rsidRPr="003D2602">
        <w:rPr>
          <w:rFonts w:ascii="仿宋_GB2312" w:eastAsia="仿宋_GB2312" w:hAnsi="宋体" w:cs="宋体" w:hint="eastAsia"/>
          <w:color w:val="333333"/>
          <w:kern w:val="0"/>
          <w:sz w:val="32"/>
          <w:szCs w:val="32"/>
        </w:rPr>
        <w:t>号</w:t>
      </w:r>
      <w:proofErr w:type="gramEnd"/>
      <w:r w:rsidR="004B0240">
        <w:rPr>
          <w:rFonts w:ascii="仿宋_GB2312" w:eastAsia="仿宋_GB2312" w:hAnsi="宋体" w:cs="宋体" w:hint="eastAsia"/>
          <w:color w:val="333333"/>
          <w:kern w:val="0"/>
          <w:sz w:val="32"/>
          <w:szCs w:val="32"/>
        </w:rPr>
        <w:t>，</w:t>
      </w:r>
      <w:r w:rsidR="00E71837" w:rsidRPr="00E71837">
        <w:rPr>
          <w:rFonts w:ascii="仿宋_GB2312" w:eastAsia="仿宋_GB2312" w:hAnsi="宋体" w:cs="宋体" w:hint="eastAsia"/>
          <w:color w:val="333333"/>
          <w:kern w:val="0"/>
          <w:sz w:val="32"/>
          <w:szCs w:val="32"/>
        </w:rPr>
        <w:t>常态</w:t>
      </w:r>
      <w:proofErr w:type="gramStart"/>
      <w:r w:rsidR="00E71837" w:rsidRPr="00E71837">
        <w:rPr>
          <w:rFonts w:ascii="仿宋_GB2312" w:eastAsia="仿宋_GB2312" w:hAnsi="宋体" w:cs="宋体" w:hint="eastAsia"/>
          <w:color w:val="333333"/>
          <w:kern w:val="0"/>
          <w:sz w:val="32"/>
          <w:szCs w:val="32"/>
        </w:rPr>
        <w:t>化发布</w:t>
      </w:r>
      <w:proofErr w:type="gramEnd"/>
      <w:r w:rsidR="00E71837" w:rsidRPr="00E71837">
        <w:rPr>
          <w:rFonts w:ascii="仿宋_GB2312" w:eastAsia="仿宋_GB2312" w:hAnsi="宋体" w:cs="宋体" w:hint="eastAsia"/>
          <w:color w:val="333333"/>
          <w:kern w:val="0"/>
          <w:sz w:val="32"/>
          <w:szCs w:val="32"/>
        </w:rPr>
        <w:t>两套气象服务类短视频产品，</w:t>
      </w:r>
      <w:r w:rsidR="004B0240">
        <w:rPr>
          <w:rFonts w:ascii="仿宋_GB2312" w:eastAsia="仿宋_GB2312" w:hAnsi="宋体" w:cs="宋体" w:hint="eastAsia"/>
          <w:color w:val="333333"/>
          <w:kern w:val="0"/>
          <w:sz w:val="32"/>
          <w:szCs w:val="32"/>
        </w:rPr>
        <w:t>年内累计</w:t>
      </w:r>
      <w:r w:rsidR="00E71837" w:rsidRPr="00E71837">
        <w:rPr>
          <w:rFonts w:ascii="仿宋_GB2312" w:eastAsia="仿宋_GB2312" w:hAnsi="宋体" w:cs="宋体" w:hint="eastAsia"/>
          <w:color w:val="333333"/>
          <w:kern w:val="0"/>
          <w:sz w:val="32"/>
          <w:szCs w:val="32"/>
        </w:rPr>
        <w:t>共发布视频296个。</w:t>
      </w:r>
      <w:r w:rsidR="00F76D11" w:rsidRPr="00F76D11">
        <w:rPr>
          <w:rFonts w:ascii="仿宋_GB2312" w:eastAsia="仿宋_GB2312" w:hAnsi="宋体" w:cs="宋体" w:hint="eastAsia"/>
          <w:color w:val="333333"/>
          <w:kern w:val="0"/>
          <w:sz w:val="32"/>
          <w:szCs w:val="32"/>
        </w:rPr>
        <w:t>“宿迁气象”官方</w:t>
      </w:r>
      <w:proofErr w:type="gramStart"/>
      <w:r w:rsidR="00F76D11" w:rsidRPr="00F76D11">
        <w:rPr>
          <w:rFonts w:ascii="仿宋_GB2312" w:eastAsia="仿宋_GB2312" w:hAnsi="宋体" w:cs="宋体" w:hint="eastAsia"/>
          <w:color w:val="333333"/>
          <w:kern w:val="0"/>
          <w:sz w:val="32"/>
          <w:szCs w:val="32"/>
        </w:rPr>
        <w:t>微博年内增粉</w:t>
      </w:r>
      <w:proofErr w:type="gramEnd"/>
      <w:r w:rsidR="00F76D11" w:rsidRPr="00F76D11">
        <w:rPr>
          <w:rFonts w:ascii="仿宋_GB2312" w:eastAsia="仿宋_GB2312" w:hAnsi="宋体" w:cs="宋体" w:hint="eastAsia"/>
          <w:color w:val="333333"/>
          <w:kern w:val="0"/>
          <w:sz w:val="32"/>
          <w:szCs w:val="32"/>
        </w:rPr>
        <w:t>6000+</w:t>
      </w:r>
      <w:r w:rsidR="00F76D11">
        <w:rPr>
          <w:rFonts w:ascii="仿宋_GB2312" w:eastAsia="仿宋_GB2312" w:hAnsi="宋体" w:cs="宋体" w:hint="eastAsia"/>
          <w:color w:val="333333"/>
          <w:kern w:val="0"/>
          <w:sz w:val="32"/>
          <w:szCs w:val="32"/>
        </w:rPr>
        <w:t>。</w:t>
      </w:r>
    </w:p>
    <w:p w:rsidR="004B0240" w:rsidRDefault="004B0240" w:rsidP="00E71837">
      <w:pPr>
        <w:widowControl/>
        <w:shd w:val="clear" w:color="auto" w:fill="FFFFFF"/>
        <w:spacing w:line="560" w:lineRule="exact"/>
        <w:ind w:firstLineChars="200" w:firstLine="640"/>
        <w:rPr>
          <w:rFonts w:ascii="方正楷体_GBK" w:eastAsia="方正楷体_GBK" w:hAnsi="宋体" w:cs="宋体"/>
          <w:color w:val="333333"/>
          <w:kern w:val="0"/>
          <w:sz w:val="32"/>
          <w:szCs w:val="32"/>
        </w:rPr>
      </w:pPr>
      <w:r>
        <w:rPr>
          <w:rFonts w:ascii="方正楷体_GBK" w:eastAsia="方正楷体_GBK" w:hAnsi="宋体" w:cs="宋体" w:hint="eastAsia"/>
          <w:color w:val="333333"/>
          <w:kern w:val="0"/>
          <w:sz w:val="32"/>
          <w:szCs w:val="32"/>
        </w:rPr>
        <w:t>（六）强化</w:t>
      </w:r>
      <w:r w:rsidR="00C35736" w:rsidRPr="007A4E5A">
        <w:rPr>
          <w:rFonts w:ascii="方正楷体_GBK" w:eastAsia="方正楷体_GBK" w:hAnsi="宋体" w:cs="宋体" w:hint="eastAsia"/>
          <w:color w:val="333333"/>
          <w:kern w:val="0"/>
          <w:sz w:val="32"/>
          <w:szCs w:val="32"/>
        </w:rPr>
        <w:t>监督保障</w:t>
      </w:r>
      <w:r w:rsidR="00E71837" w:rsidRPr="007A4E5A">
        <w:rPr>
          <w:rFonts w:ascii="方正楷体_GBK" w:eastAsia="方正楷体_GBK" w:hAnsi="宋体" w:cs="宋体" w:hint="eastAsia"/>
          <w:color w:val="333333"/>
          <w:kern w:val="0"/>
          <w:sz w:val="32"/>
          <w:szCs w:val="32"/>
        </w:rPr>
        <w:t>，</w:t>
      </w:r>
      <w:r w:rsidR="00412EEA" w:rsidRPr="007A4E5A">
        <w:rPr>
          <w:rFonts w:ascii="方正楷体_GBK" w:eastAsia="方正楷体_GBK" w:hAnsi="宋体" w:cs="宋体" w:hint="eastAsia"/>
          <w:color w:val="333333"/>
          <w:kern w:val="0"/>
          <w:sz w:val="32"/>
          <w:szCs w:val="32"/>
        </w:rPr>
        <w:t>护航</w:t>
      </w:r>
      <w:r w:rsidR="00E71837" w:rsidRPr="007A4E5A">
        <w:rPr>
          <w:rFonts w:ascii="方正楷体_GBK" w:eastAsia="方正楷体_GBK" w:hAnsi="宋体" w:cs="宋体" w:hint="eastAsia"/>
          <w:color w:val="333333"/>
          <w:kern w:val="0"/>
          <w:sz w:val="32"/>
          <w:szCs w:val="32"/>
        </w:rPr>
        <w:t>信息公开</w:t>
      </w:r>
    </w:p>
    <w:p w:rsidR="00E71837" w:rsidRPr="00E71837" w:rsidRDefault="004B0240" w:rsidP="00E71837">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坚持</w:t>
      </w:r>
      <w:r w:rsidR="00E71837" w:rsidRPr="00E71837">
        <w:rPr>
          <w:rFonts w:ascii="仿宋_GB2312" w:eastAsia="仿宋_GB2312" w:hAnsi="宋体" w:cs="宋体" w:hint="eastAsia"/>
          <w:color w:val="333333"/>
          <w:kern w:val="0"/>
          <w:sz w:val="32"/>
          <w:szCs w:val="32"/>
        </w:rPr>
        <w:t>将政务公开工作纳入年度工作重点</w:t>
      </w:r>
      <w:r>
        <w:rPr>
          <w:rFonts w:ascii="仿宋_GB2312" w:eastAsia="仿宋_GB2312" w:hAnsi="宋体" w:cs="宋体" w:hint="eastAsia"/>
          <w:color w:val="333333"/>
          <w:kern w:val="0"/>
          <w:sz w:val="32"/>
          <w:szCs w:val="32"/>
        </w:rPr>
        <w:t>和</w:t>
      </w:r>
      <w:r w:rsidR="00E71837" w:rsidRPr="00E71837">
        <w:rPr>
          <w:rFonts w:ascii="仿宋_GB2312" w:eastAsia="仿宋_GB2312" w:hAnsi="宋体" w:cs="宋体" w:hint="eastAsia"/>
          <w:color w:val="333333"/>
          <w:kern w:val="0"/>
          <w:sz w:val="32"/>
          <w:szCs w:val="32"/>
        </w:rPr>
        <w:t>年度综合管理目标考核。</w:t>
      </w:r>
      <w:r w:rsidR="00B17FCD">
        <w:rPr>
          <w:rFonts w:ascii="仿宋_GB2312" w:eastAsia="仿宋_GB2312" w:hAnsi="宋体" w:cs="宋体" w:hint="eastAsia"/>
          <w:color w:val="333333"/>
          <w:kern w:val="0"/>
          <w:sz w:val="32"/>
          <w:szCs w:val="32"/>
        </w:rPr>
        <w:t>召开政务公开工作</w:t>
      </w:r>
      <w:r w:rsidR="00412EEA">
        <w:rPr>
          <w:rFonts w:ascii="仿宋_GB2312" w:eastAsia="仿宋_GB2312" w:hAnsi="宋体" w:cs="宋体" w:hint="eastAsia"/>
          <w:color w:val="333333"/>
          <w:kern w:val="0"/>
          <w:sz w:val="32"/>
          <w:szCs w:val="32"/>
        </w:rPr>
        <w:t>推进会议，</w:t>
      </w:r>
      <w:r w:rsidR="00412EEA" w:rsidRPr="00E71837">
        <w:rPr>
          <w:rFonts w:ascii="仿宋_GB2312" w:eastAsia="仿宋_GB2312" w:hAnsi="宋体" w:cs="宋体" w:hint="eastAsia"/>
          <w:color w:val="333333"/>
          <w:kern w:val="0"/>
          <w:sz w:val="32"/>
          <w:szCs w:val="32"/>
        </w:rPr>
        <w:t>要求各部门内外联动，</w:t>
      </w:r>
      <w:r w:rsidR="00412EEA">
        <w:rPr>
          <w:rFonts w:ascii="仿宋_GB2312" w:eastAsia="仿宋_GB2312" w:hAnsi="宋体" w:cs="宋体" w:hint="eastAsia"/>
          <w:color w:val="333333"/>
          <w:kern w:val="0"/>
          <w:sz w:val="32"/>
          <w:szCs w:val="32"/>
        </w:rPr>
        <w:t>及</w:t>
      </w:r>
      <w:r w:rsidR="00412EEA" w:rsidRPr="00E71837">
        <w:rPr>
          <w:rFonts w:ascii="仿宋_GB2312" w:eastAsia="仿宋_GB2312" w:hAnsi="宋体" w:cs="宋体" w:hint="eastAsia"/>
          <w:color w:val="333333"/>
          <w:kern w:val="0"/>
          <w:sz w:val="32"/>
          <w:szCs w:val="32"/>
        </w:rPr>
        <w:t>时采编、审核、发布各类信息。</w:t>
      </w:r>
      <w:r w:rsidR="00412EEA">
        <w:rPr>
          <w:rFonts w:ascii="仿宋_GB2312" w:eastAsia="仿宋_GB2312" w:hAnsi="宋体" w:cs="宋体" w:hint="eastAsia"/>
          <w:color w:val="333333"/>
          <w:kern w:val="0"/>
          <w:sz w:val="32"/>
          <w:szCs w:val="32"/>
        </w:rPr>
        <w:t>开展政务公开督查工作，</w:t>
      </w:r>
      <w:r w:rsidR="00E71837">
        <w:rPr>
          <w:rFonts w:ascii="仿宋_GB2312" w:eastAsia="仿宋_GB2312" w:hAnsi="宋体" w:cs="宋体" w:hint="eastAsia"/>
          <w:color w:val="333333"/>
          <w:kern w:val="0"/>
          <w:sz w:val="32"/>
          <w:szCs w:val="32"/>
        </w:rPr>
        <w:t>发布督查报告1次，</w:t>
      </w:r>
      <w:r w:rsidR="00412EEA" w:rsidRPr="00412EEA">
        <w:rPr>
          <w:rFonts w:ascii="仿宋_GB2312" w:eastAsia="仿宋_GB2312" w:hAnsi="宋体" w:cs="宋体" w:hint="eastAsia"/>
          <w:color w:val="333333"/>
          <w:kern w:val="0"/>
          <w:sz w:val="32"/>
          <w:szCs w:val="32"/>
        </w:rPr>
        <w:t>对政务公开质量和效果进行监督和考核，促进气象政务公开工作不断提升。</w:t>
      </w:r>
      <w:r w:rsidR="00E71837" w:rsidRPr="00E71837">
        <w:rPr>
          <w:rFonts w:ascii="仿宋_GB2312" w:eastAsia="仿宋_GB2312" w:hAnsi="宋体" w:cs="宋体" w:hint="eastAsia"/>
          <w:color w:val="333333"/>
          <w:kern w:val="0"/>
          <w:sz w:val="32"/>
          <w:szCs w:val="32"/>
        </w:rPr>
        <w:t>202</w:t>
      </w:r>
      <w:r w:rsidR="00E71837">
        <w:rPr>
          <w:rFonts w:ascii="仿宋_GB2312" w:eastAsia="仿宋_GB2312" w:hAnsi="宋体" w:cs="宋体" w:hint="eastAsia"/>
          <w:color w:val="333333"/>
          <w:kern w:val="0"/>
          <w:sz w:val="32"/>
          <w:szCs w:val="32"/>
        </w:rPr>
        <w:t>2</w:t>
      </w:r>
      <w:r w:rsidR="00E71837" w:rsidRPr="00E71837">
        <w:rPr>
          <w:rFonts w:ascii="仿宋_GB2312" w:eastAsia="仿宋_GB2312" w:hAnsi="宋体" w:cs="宋体" w:hint="eastAsia"/>
          <w:color w:val="333333"/>
          <w:kern w:val="0"/>
          <w:sz w:val="32"/>
          <w:szCs w:val="32"/>
        </w:rPr>
        <w:t>年度未发生需要责任追究的情况。</w:t>
      </w:r>
    </w:p>
    <w:p w:rsidR="004B0240" w:rsidRDefault="004B0240" w:rsidP="005E4A90">
      <w:pPr>
        <w:widowControl/>
        <w:shd w:val="clear" w:color="auto" w:fill="FFFFFF"/>
        <w:spacing w:line="560" w:lineRule="exact"/>
        <w:ind w:firstLineChars="200" w:firstLine="640"/>
        <w:rPr>
          <w:rFonts w:ascii="黑体" w:eastAsia="黑体" w:hAnsi="黑体" w:cs="宋体"/>
          <w:bCs/>
          <w:color w:val="333333"/>
          <w:kern w:val="0"/>
          <w:sz w:val="32"/>
          <w:szCs w:val="32"/>
        </w:rPr>
      </w:pPr>
    </w:p>
    <w:p w:rsidR="004B0240" w:rsidRDefault="004B0240" w:rsidP="005E4A90">
      <w:pPr>
        <w:widowControl/>
        <w:shd w:val="clear" w:color="auto" w:fill="FFFFFF"/>
        <w:spacing w:line="560" w:lineRule="exact"/>
        <w:ind w:firstLineChars="200" w:firstLine="640"/>
        <w:rPr>
          <w:rFonts w:ascii="黑体" w:eastAsia="黑体" w:hAnsi="黑体" w:cs="宋体"/>
          <w:bCs/>
          <w:color w:val="333333"/>
          <w:kern w:val="0"/>
          <w:sz w:val="32"/>
          <w:szCs w:val="32"/>
        </w:rPr>
      </w:pPr>
    </w:p>
    <w:p w:rsidR="004B0240" w:rsidRDefault="004B0240" w:rsidP="005E4A90">
      <w:pPr>
        <w:widowControl/>
        <w:shd w:val="clear" w:color="auto" w:fill="FFFFFF"/>
        <w:spacing w:line="560" w:lineRule="exact"/>
        <w:ind w:firstLineChars="200" w:firstLine="640"/>
        <w:rPr>
          <w:rFonts w:ascii="黑体" w:eastAsia="黑体" w:hAnsi="黑体" w:cs="宋体"/>
          <w:bCs/>
          <w:color w:val="333333"/>
          <w:kern w:val="0"/>
          <w:sz w:val="32"/>
          <w:szCs w:val="32"/>
        </w:rPr>
      </w:pPr>
    </w:p>
    <w:p w:rsidR="00B541C1" w:rsidRPr="00B541C1" w:rsidRDefault="00B541C1" w:rsidP="004B0240">
      <w:pPr>
        <w:widowControl/>
        <w:shd w:val="clear" w:color="auto" w:fill="FFFFFF"/>
        <w:spacing w:after="240" w:line="560" w:lineRule="exact"/>
        <w:ind w:firstLineChars="200" w:firstLine="640"/>
        <w:rPr>
          <w:rFonts w:ascii="仿宋_GB2312" w:eastAsia="仿宋_GB2312" w:hAnsi="宋体" w:cs="宋体"/>
          <w:color w:val="333333"/>
          <w:kern w:val="0"/>
          <w:sz w:val="32"/>
          <w:szCs w:val="32"/>
        </w:rPr>
      </w:pPr>
      <w:r w:rsidRPr="00B541C1">
        <w:rPr>
          <w:rFonts w:ascii="黑体" w:eastAsia="黑体" w:hAnsi="黑体" w:cs="宋体" w:hint="eastAsia"/>
          <w:bCs/>
          <w:color w:val="333333"/>
          <w:kern w:val="0"/>
          <w:sz w:val="32"/>
          <w:szCs w:val="32"/>
        </w:rPr>
        <w:t>二、主动公开政府信息情况</w:t>
      </w: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B541C1" w:rsidRPr="00B541C1" w:rsidTr="00936ED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第二十条第（一）项</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本年</w:t>
            </w:r>
            <w:r w:rsidRPr="00B541C1">
              <w:rPr>
                <w:rFonts w:asciiTheme="minorEastAsia" w:hAnsiTheme="minorEastAsia"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现行有效件</w:t>
            </w:r>
            <w:r w:rsidRPr="00B541C1">
              <w:rPr>
                <w:rFonts w:asciiTheme="minorEastAsia" w:hAnsiTheme="minorEastAsia" w:cs="宋体" w:hint="eastAsia"/>
                <w:kern w:val="0"/>
                <w:sz w:val="20"/>
                <w:szCs w:val="20"/>
              </w:rPr>
              <w:t>数</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w:t>
            </w:r>
          </w:p>
        </w:tc>
      </w:tr>
      <w:tr w:rsidR="00B541C1" w:rsidRPr="00B541C1" w:rsidTr="00936ED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第二十条第（五）项</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本年处理决定数量</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5E4A90"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9</w:t>
            </w:r>
          </w:p>
        </w:tc>
      </w:tr>
      <w:tr w:rsidR="00B541C1" w:rsidRPr="00B541C1" w:rsidTr="00936ED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第二十条第（六）项</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本年处理决定数量</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5E4A90" w:rsidP="005E4A90">
            <w:pPr>
              <w:widowControl/>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1</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5E4A90" w:rsidP="005E4A90">
            <w:pPr>
              <w:widowControl/>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0</w:t>
            </w:r>
          </w:p>
        </w:tc>
      </w:tr>
      <w:tr w:rsidR="00B541C1" w:rsidRPr="00B541C1" w:rsidTr="00936ED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第二十条第（八）项</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本年收费金额（单位：万元）</w:t>
            </w:r>
          </w:p>
        </w:tc>
      </w:tr>
      <w:tr w:rsidR="00B541C1" w:rsidRPr="00B541C1" w:rsidTr="00936ED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bl>
    <w:p w:rsidR="00B541C1" w:rsidRPr="005E4A90" w:rsidRDefault="00B541C1" w:rsidP="004B0240">
      <w:pPr>
        <w:widowControl/>
        <w:shd w:val="clear" w:color="auto" w:fill="FFFFFF"/>
        <w:spacing w:before="240" w:after="240" w:line="560" w:lineRule="exact"/>
        <w:ind w:firstLineChars="200" w:firstLine="640"/>
        <w:rPr>
          <w:rFonts w:ascii="黑体" w:eastAsia="黑体" w:hAnsi="黑体" w:cs="宋体"/>
          <w:bCs/>
          <w:color w:val="333333"/>
          <w:kern w:val="0"/>
          <w:sz w:val="32"/>
          <w:szCs w:val="32"/>
        </w:rPr>
      </w:pPr>
      <w:r w:rsidRPr="00B541C1">
        <w:rPr>
          <w:rFonts w:ascii="黑体" w:eastAsia="黑体" w:hAnsi="黑体" w:cs="宋体" w:hint="eastAsia"/>
          <w:bCs/>
          <w:color w:val="333333"/>
          <w:kern w:val="0"/>
          <w:sz w:val="32"/>
          <w:szCs w:val="32"/>
        </w:rPr>
        <w:t>三、收到和处理政府信息公开申请情况</w:t>
      </w: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B541C1" w:rsidRPr="00B541C1" w:rsidTr="004B0240">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（本列数据的勾</w:t>
            </w:r>
            <w:proofErr w:type="gramStart"/>
            <w:r w:rsidRPr="00B541C1">
              <w:rPr>
                <w:rFonts w:asciiTheme="minorEastAsia" w:hAnsiTheme="minorEastAsia" w:cs="宋体" w:hint="eastAsia"/>
                <w:kern w:val="0"/>
                <w:sz w:val="20"/>
                <w:szCs w:val="20"/>
              </w:rPr>
              <w:t>稽</w:t>
            </w:r>
            <w:proofErr w:type="gramEnd"/>
            <w:r w:rsidRPr="00B541C1">
              <w:rPr>
                <w:rFonts w:asciiTheme="minorEastAsia" w:hAnsiTheme="minorEastAsia" w:cs="宋体" w:hint="eastAsia"/>
                <w:kern w:val="0"/>
                <w:sz w:val="20"/>
                <w:szCs w:val="20"/>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申请人情况</w:t>
            </w:r>
          </w:p>
        </w:tc>
      </w:tr>
      <w:tr w:rsidR="00B541C1" w:rsidRPr="00B541C1" w:rsidTr="004B0240">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总计</w:t>
            </w:r>
          </w:p>
        </w:tc>
      </w:tr>
      <w:tr w:rsidR="00B541C1" w:rsidRPr="00B541C1" w:rsidTr="004B0240">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single"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spacing w:line="0" w:lineRule="atLeast"/>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商业</w:t>
            </w:r>
          </w:p>
          <w:p w:rsidR="00B541C1" w:rsidRPr="00B541C1" w:rsidRDefault="00B541C1" w:rsidP="00B541C1">
            <w:pPr>
              <w:widowControl/>
              <w:spacing w:line="0" w:lineRule="atLeast"/>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spacing w:line="0" w:lineRule="atLeast"/>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科研</w:t>
            </w:r>
          </w:p>
          <w:p w:rsidR="00B541C1" w:rsidRPr="00B541C1" w:rsidRDefault="00B541C1" w:rsidP="00B541C1">
            <w:pPr>
              <w:widowControl/>
              <w:spacing w:line="0" w:lineRule="atLeast"/>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spacing w:line="0" w:lineRule="atLeast"/>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spacing w:line="0" w:lineRule="atLeast"/>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r>
      <w:tr w:rsidR="00B541C1" w:rsidRPr="00B541C1" w:rsidTr="004B0240">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（二）部分公开（区分处理的，只计这一情形，不计其他情形）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5E4A90"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3.危及“三安全</w:t>
            </w:r>
            <w:proofErr w:type="gramStart"/>
            <w:r w:rsidRPr="00B541C1">
              <w:rPr>
                <w:rFonts w:asciiTheme="minorEastAsia" w:hAnsiTheme="minorEastAsia" w:cs="宋体" w:hint="eastAsia"/>
                <w:kern w:val="0"/>
                <w:sz w:val="20"/>
                <w:szCs w:val="20"/>
              </w:rPr>
              <w:t>一</w:t>
            </w:r>
            <w:proofErr w:type="gramEnd"/>
            <w:r w:rsidRPr="00B541C1">
              <w:rPr>
                <w:rFonts w:asciiTheme="minorEastAsia" w:hAnsiTheme="minorEastAsia" w:cs="宋体" w:hint="eastAsia"/>
                <w:kern w:val="0"/>
                <w:sz w:val="20"/>
                <w:szCs w:val="20"/>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（五）</w:t>
            </w:r>
            <w:proofErr w:type="gramStart"/>
            <w:r w:rsidRPr="00B541C1">
              <w:rPr>
                <w:rFonts w:asciiTheme="minorEastAsia" w:hAnsiTheme="minorEastAsia" w:cs="宋体" w:hint="eastAsia"/>
                <w:kern w:val="0"/>
                <w:sz w:val="20"/>
                <w:szCs w:val="20"/>
              </w:rPr>
              <w:t>不予处理</w:t>
            </w:r>
            <w:proofErr w:type="gramEnd"/>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trHeight w:val="779"/>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nil"/>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rPr>
                <w:rFonts w:asciiTheme="minorEastAsia" w:hAnsiTheme="minorEastAsia" w:cs="宋体"/>
                <w:kern w:val="0"/>
                <w:sz w:val="20"/>
                <w:szCs w:val="20"/>
              </w:rPr>
            </w:pPr>
            <w:r w:rsidRPr="00B541C1">
              <w:rPr>
                <w:rFonts w:asciiTheme="minorEastAsia" w:hAnsiTheme="minorEastAsia"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rPr>
                <w:rFonts w:asciiTheme="minorEastAsia" w:hAnsiTheme="minorEastAsia" w:cs="宋体"/>
                <w:kern w:val="0"/>
                <w:sz w:val="20"/>
                <w:szCs w:val="20"/>
              </w:rPr>
            </w:pPr>
            <w:r w:rsidRPr="00B541C1">
              <w:rPr>
                <w:rFonts w:asciiTheme="minorEastAsia" w:hAnsiTheme="minorEastAsia" w:cs="宋体" w:hint="eastAsia"/>
                <w:kern w:val="0"/>
                <w:sz w:val="20"/>
                <w:szCs w:val="20"/>
              </w:rPr>
              <w:t>1.申请人无正当理由逾期</w:t>
            </w:r>
            <w:proofErr w:type="gramStart"/>
            <w:r w:rsidRPr="00B541C1">
              <w:rPr>
                <w:rFonts w:asciiTheme="minorEastAsia" w:hAnsiTheme="minorEastAsia" w:cs="宋体" w:hint="eastAsia"/>
                <w:kern w:val="0"/>
                <w:sz w:val="20"/>
                <w:szCs w:val="20"/>
              </w:rPr>
              <w:t>不</w:t>
            </w:r>
            <w:proofErr w:type="gramEnd"/>
            <w:r w:rsidRPr="00B541C1">
              <w:rPr>
                <w:rFonts w:asciiTheme="minorEastAsia" w:hAnsiTheme="minorEastAsia" w:cs="宋体" w:hint="eastAsia"/>
                <w:kern w:val="0"/>
                <w:sz w:val="20"/>
                <w:szCs w:val="20"/>
              </w:rPr>
              <w:t>补正、行政机关</w:t>
            </w:r>
            <w:proofErr w:type="gramStart"/>
            <w:r w:rsidRPr="00B541C1">
              <w:rPr>
                <w:rFonts w:asciiTheme="minorEastAsia" w:hAnsiTheme="minorEastAsia" w:cs="宋体" w:hint="eastAsia"/>
                <w:kern w:val="0"/>
                <w:sz w:val="20"/>
                <w:szCs w:val="20"/>
              </w:rPr>
              <w:t>不</w:t>
            </w:r>
            <w:proofErr w:type="gramEnd"/>
            <w:r w:rsidRPr="00B541C1">
              <w:rPr>
                <w:rFonts w:asciiTheme="minorEastAsia" w:hAnsiTheme="minorEastAsia" w:cs="宋体" w:hint="eastAsia"/>
                <w:kern w:val="0"/>
                <w:sz w:val="20"/>
                <w:szCs w:val="20"/>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inset" w:sz="8" w:space="0" w:color="auto"/>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rPr>
                <w:rFonts w:asciiTheme="minorEastAsia" w:hAnsiTheme="minorEastAsia" w:cs="宋体"/>
                <w:kern w:val="0"/>
                <w:sz w:val="20"/>
                <w:szCs w:val="20"/>
              </w:rPr>
            </w:pPr>
            <w:r w:rsidRPr="00B541C1">
              <w:rPr>
                <w:rFonts w:asciiTheme="minorEastAsia" w:hAnsiTheme="minorEastAsia" w:cs="宋体" w:hint="eastAsia"/>
                <w:kern w:val="0"/>
                <w:sz w:val="20"/>
                <w:szCs w:val="20"/>
              </w:rPr>
              <w:t>2.申请人逾期未按收费通知要求缴纳费用、行政机关</w:t>
            </w:r>
            <w:proofErr w:type="gramStart"/>
            <w:r w:rsidRPr="00B541C1">
              <w:rPr>
                <w:rFonts w:asciiTheme="minorEastAsia" w:hAnsiTheme="minorEastAsia" w:cs="宋体" w:hint="eastAsia"/>
                <w:kern w:val="0"/>
                <w:sz w:val="20"/>
                <w:szCs w:val="20"/>
              </w:rPr>
              <w:t>不</w:t>
            </w:r>
            <w:proofErr w:type="gramEnd"/>
            <w:r w:rsidRPr="00B541C1">
              <w:rPr>
                <w:rFonts w:asciiTheme="minorEastAsia" w:hAnsiTheme="minorEastAsia" w:cs="宋体" w:hint="eastAsia"/>
                <w:kern w:val="0"/>
                <w:sz w:val="20"/>
                <w:szCs w:val="20"/>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inset" w:sz="8" w:space="0" w:color="auto"/>
              <w:left w:val="nil"/>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0" w:type="auto"/>
            <w:vMerge/>
            <w:tcBorders>
              <w:top w:val="nil"/>
              <w:left w:val="single" w:sz="8" w:space="0" w:color="auto"/>
              <w:bottom w:val="inset"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r w:rsidR="00B541C1" w:rsidRPr="00B541C1" w:rsidTr="004B0240">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left"/>
              <w:rPr>
                <w:rFonts w:asciiTheme="minorEastAsia" w:hAnsiTheme="minorEastAsia" w:cs="宋体"/>
                <w:kern w:val="0"/>
                <w:sz w:val="20"/>
                <w:szCs w:val="20"/>
              </w:rPr>
            </w:pPr>
            <w:r w:rsidRPr="00B541C1">
              <w:rPr>
                <w:rFonts w:asciiTheme="minorEastAsia" w:hAnsiTheme="minorEastAsia"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541C1" w:rsidRPr="00B541C1" w:rsidRDefault="00B541C1" w:rsidP="00B541C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bl>
    <w:p w:rsidR="00B541C1" w:rsidRPr="00B541C1" w:rsidRDefault="00B541C1" w:rsidP="005E4A90">
      <w:pPr>
        <w:widowControl/>
        <w:shd w:val="clear" w:color="auto" w:fill="FFFFFF"/>
        <w:spacing w:line="560" w:lineRule="exact"/>
        <w:ind w:firstLineChars="200" w:firstLine="640"/>
        <w:rPr>
          <w:rFonts w:ascii="黑体" w:eastAsia="黑体" w:hAnsi="黑体" w:cs="宋体"/>
          <w:bCs/>
          <w:color w:val="333333"/>
          <w:kern w:val="0"/>
          <w:sz w:val="32"/>
          <w:szCs w:val="32"/>
        </w:rPr>
      </w:pPr>
    </w:p>
    <w:p w:rsidR="00B541C1" w:rsidRPr="00B541C1" w:rsidRDefault="00B541C1" w:rsidP="005E4A90">
      <w:pPr>
        <w:widowControl/>
        <w:shd w:val="clear" w:color="auto" w:fill="FFFFFF"/>
        <w:spacing w:line="560" w:lineRule="exact"/>
        <w:ind w:firstLineChars="200" w:firstLine="640"/>
        <w:rPr>
          <w:rFonts w:ascii="黑体" w:eastAsia="黑体" w:hAnsi="黑体" w:cs="宋体"/>
          <w:bCs/>
          <w:color w:val="333333"/>
          <w:kern w:val="0"/>
          <w:sz w:val="32"/>
          <w:szCs w:val="32"/>
        </w:rPr>
      </w:pPr>
      <w:r w:rsidRPr="00B541C1">
        <w:rPr>
          <w:rFonts w:ascii="黑体" w:eastAsia="黑体" w:hAnsi="黑体" w:cs="宋体" w:hint="eastAsia"/>
          <w:bCs/>
          <w:color w:val="333333"/>
          <w:kern w:val="0"/>
          <w:sz w:val="32"/>
          <w:szCs w:val="32"/>
        </w:rPr>
        <w:t>四、政府信息公开行政复议、行政诉讼情况</w:t>
      </w:r>
    </w:p>
    <w:p w:rsidR="00B541C1" w:rsidRPr="00B541C1" w:rsidRDefault="00B541C1" w:rsidP="005E4A90">
      <w:pPr>
        <w:widowControl/>
        <w:shd w:val="clear" w:color="auto" w:fill="FFFFFF"/>
        <w:spacing w:line="560" w:lineRule="exact"/>
        <w:ind w:firstLineChars="200" w:firstLine="640"/>
        <w:rPr>
          <w:rFonts w:ascii="黑体" w:eastAsia="黑体" w:hAnsi="黑体" w:cs="宋体"/>
          <w:bCs/>
          <w:color w:val="333333"/>
          <w:kern w:val="0"/>
          <w:sz w:val="32"/>
          <w:szCs w:val="32"/>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B541C1" w:rsidRPr="00B541C1" w:rsidTr="00936ED1">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行政诉讼</w:t>
            </w:r>
          </w:p>
        </w:tc>
      </w:tr>
      <w:tr w:rsidR="00B541C1" w:rsidRPr="00B541C1" w:rsidTr="00936ED1">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结果</w:t>
            </w:r>
            <w:r w:rsidRPr="00B541C1">
              <w:rPr>
                <w:rFonts w:asciiTheme="minorEastAsia" w:hAnsiTheme="minorEastAsia"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其他</w:t>
            </w:r>
            <w:r w:rsidRPr="00B541C1">
              <w:rPr>
                <w:rFonts w:asciiTheme="minorEastAsia" w:hAnsiTheme="minorEastAsia"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尚未</w:t>
            </w:r>
            <w:r w:rsidRPr="00B541C1">
              <w:rPr>
                <w:rFonts w:asciiTheme="minorEastAsia" w:hAnsiTheme="minorEastAsia"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复议后起诉</w:t>
            </w:r>
          </w:p>
        </w:tc>
      </w:tr>
      <w:tr w:rsidR="00B541C1" w:rsidRPr="00B541C1" w:rsidTr="00936ED1">
        <w:trPr>
          <w:jc w:val="center"/>
        </w:trPr>
        <w:tc>
          <w:tcPr>
            <w:tcW w:w="0" w:type="auto"/>
            <w:vMerge/>
            <w:tcBorders>
              <w:top w:val="nil"/>
              <w:left w:val="single" w:sz="8" w:space="0" w:color="auto"/>
              <w:bottom w:val="single" w:sz="8" w:space="0" w:color="auto"/>
              <w:right w:val="single" w:sz="8" w:space="0" w:color="auto"/>
            </w:tcBorders>
            <w:vAlign w:val="center"/>
          </w:tcPr>
          <w:p w:rsidR="00B541C1" w:rsidRPr="00B541C1" w:rsidRDefault="00B541C1" w:rsidP="00B541C1">
            <w:pPr>
              <w:widowControl/>
              <w:jc w:val="left"/>
              <w:rPr>
                <w:rFonts w:ascii="仿宋_GB2312" w:eastAsia="仿宋_GB2312" w:hAnsi="宋体" w:cs="宋体"/>
                <w:kern w:val="0"/>
                <w:sz w:val="32"/>
                <w:szCs w:val="32"/>
              </w:rPr>
            </w:pPr>
          </w:p>
        </w:tc>
        <w:tc>
          <w:tcPr>
            <w:tcW w:w="0" w:type="auto"/>
            <w:vMerge/>
            <w:tcBorders>
              <w:top w:val="nil"/>
              <w:left w:val="single" w:sz="8" w:space="0" w:color="auto"/>
              <w:bottom w:val="single"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541C1" w:rsidRPr="00B541C1" w:rsidRDefault="00B541C1" w:rsidP="00B541C1">
            <w:pPr>
              <w:widowControl/>
              <w:jc w:val="left"/>
              <w:rPr>
                <w:rFonts w:asciiTheme="minorEastAsia" w:hAnsiTheme="minorEastAsia" w:cs="宋体"/>
                <w:kern w:val="0"/>
                <w:sz w:val="20"/>
                <w:szCs w:val="20"/>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结果</w:t>
            </w:r>
            <w:r w:rsidRPr="00B541C1">
              <w:rPr>
                <w:rFonts w:asciiTheme="minorEastAsia" w:hAnsiTheme="minorEastAsia"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结果</w:t>
            </w:r>
            <w:r w:rsidRPr="00B541C1">
              <w:rPr>
                <w:rFonts w:asciiTheme="minorEastAsia" w:hAnsiTheme="minorEastAsia"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其他</w:t>
            </w:r>
            <w:r w:rsidRPr="00B541C1">
              <w:rPr>
                <w:rFonts w:asciiTheme="minorEastAsia" w:hAnsiTheme="minorEastAsia"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尚未</w:t>
            </w:r>
            <w:r w:rsidRPr="00B541C1">
              <w:rPr>
                <w:rFonts w:asciiTheme="minorEastAsia" w:hAnsiTheme="minorEastAsia"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结果</w:t>
            </w:r>
            <w:r w:rsidRPr="00B541C1">
              <w:rPr>
                <w:rFonts w:asciiTheme="minorEastAsia" w:hAnsiTheme="minorEastAsia"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结果</w:t>
            </w:r>
            <w:r w:rsidRPr="00B541C1">
              <w:rPr>
                <w:rFonts w:asciiTheme="minorEastAsia" w:hAnsiTheme="minorEastAsia"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其他</w:t>
            </w:r>
            <w:r w:rsidRPr="00B541C1">
              <w:rPr>
                <w:rFonts w:asciiTheme="minorEastAsia" w:hAnsiTheme="minorEastAsia"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kern w:val="0"/>
                <w:sz w:val="20"/>
                <w:szCs w:val="20"/>
              </w:rPr>
              <w:t>尚未</w:t>
            </w:r>
            <w:r w:rsidRPr="00B541C1">
              <w:rPr>
                <w:rFonts w:asciiTheme="minorEastAsia" w:hAnsiTheme="minorEastAsia"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B541C1">
            <w:pPr>
              <w:widowControl/>
              <w:jc w:val="center"/>
              <w:rPr>
                <w:rFonts w:asciiTheme="minorEastAsia" w:hAnsiTheme="minorEastAsia" w:cs="宋体"/>
                <w:kern w:val="0"/>
                <w:sz w:val="20"/>
                <w:szCs w:val="20"/>
              </w:rPr>
            </w:pPr>
            <w:r w:rsidRPr="00B541C1">
              <w:rPr>
                <w:rFonts w:asciiTheme="minorEastAsia" w:hAnsiTheme="minorEastAsia" w:cs="宋体" w:hint="eastAsia"/>
                <w:color w:val="000000"/>
                <w:kern w:val="0"/>
                <w:sz w:val="20"/>
                <w:szCs w:val="20"/>
              </w:rPr>
              <w:t>总计</w:t>
            </w:r>
          </w:p>
        </w:tc>
      </w:tr>
      <w:tr w:rsidR="00B541C1" w:rsidRPr="00B541C1" w:rsidTr="005E4A90">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仿宋_GB2312" w:eastAsia="仿宋_GB2312" w:hAnsi="宋体" w:cs="宋体"/>
                <w:kern w:val="0"/>
                <w:sz w:val="32"/>
                <w:szCs w:val="32"/>
              </w:rPr>
            </w:pPr>
            <w:r w:rsidRPr="005E4A90">
              <w:rPr>
                <w:rFonts w:asciiTheme="minorEastAsia" w:hAnsiTheme="minorEastAsia"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41C1" w:rsidRPr="00B541C1" w:rsidRDefault="00B541C1" w:rsidP="005E4A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bl>
    <w:p w:rsidR="00B541C1" w:rsidRPr="00B541C1" w:rsidRDefault="00B541C1" w:rsidP="005E4A90">
      <w:pPr>
        <w:widowControl/>
        <w:shd w:val="clear" w:color="auto" w:fill="FFFFFF"/>
        <w:spacing w:line="560" w:lineRule="exact"/>
        <w:ind w:firstLineChars="200" w:firstLine="640"/>
        <w:rPr>
          <w:rFonts w:ascii="黑体" w:eastAsia="黑体" w:hAnsi="黑体" w:cs="宋体"/>
          <w:bCs/>
          <w:color w:val="333333"/>
          <w:kern w:val="0"/>
          <w:sz w:val="32"/>
          <w:szCs w:val="32"/>
        </w:rPr>
      </w:pPr>
      <w:r w:rsidRPr="00B541C1">
        <w:rPr>
          <w:rFonts w:ascii="黑体" w:eastAsia="黑体" w:hAnsi="黑体" w:cs="宋体" w:hint="eastAsia"/>
          <w:bCs/>
          <w:color w:val="333333"/>
          <w:kern w:val="0"/>
          <w:sz w:val="32"/>
          <w:szCs w:val="32"/>
        </w:rPr>
        <w:t>五、存在的主要问题及改进情况</w:t>
      </w:r>
    </w:p>
    <w:p w:rsidR="004324EB" w:rsidRPr="004324EB" w:rsidRDefault="003976D7" w:rsidP="004324EB">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w:t>
      </w:r>
      <w:r w:rsidR="004324EB" w:rsidRPr="004324EB">
        <w:rPr>
          <w:rFonts w:ascii="仿宋_GB2312" w:eastAsia="仿宋_GB2312" w:hAnsi="宋体" w:cs="宋体" w:hint="eastAsia"/>
          <w:color w:val="333333"/>
          <w:kern w:val="0"/>
          <w:sz w:val="32"/>
          <w:szCs w:val="32"/>
        </w:rPr>
        <w:t>部分处室对政策解读工作重视不足，在落实同步组织、同步审签、同步部署的“三同步”要求时有畏难情绪。</w:t>
      </w:r>
      <w:r w:rsidR="004324EB">
        <w:rPr>
          <w:rFonts w:ascii="仿宋_GB2312" w:eastAsia="仿宋_GB2312" w:hAnsi="宋体" w:cs="宋体" w:hint="eastAsia"/>
          <w:color w:val="333333"/>
          <w:kern w:val="0"/>
          <w:sz w:val="32"/>
          <w:szCs w:val="32"/>
        </w:rPr>
        <w:t>下一步要求各</w:t>
      </w:r>
      <w:r w:rsidR="004324EB" w:rsidRPr="004324EB">
        <w:rPr>
          <w:rFonts w:ascii="仿宋_GB2312" w:eastAsia="仿宋_GB2312" w:hAnsi="宋体" w:cs="宋体" w:hint="eastAsia"/>
          <w:color w:val="333333"/>
          <w:kern w:val="0"/>
          <w:sz w:val="32"/>
          <w:szCs w:val="32"/>
        </w:rPr>
        <w:t>相关处室严格按照政策解读与政策简明问答“三同步”要求，重点围绕当前重点工作，对重大决策部署、重大政策法规、重大改革措施以及涉及面广、社会关注度高的重</w:t>
      </w:r>
      <w:r w:rsidR="004324EB" w:rsidRPr="004324EB">
        <w:rPr>
          <w:rFonts w:ascii="仿宋_GB2312" w:eastAsia="仿宋_GB2312" w:hAnsi="宋体" w:cs="宋体" w:hint="eastAsia"/>
          <w:color w:val="333333"/>
          <w:kern w:val="0"/>
          <w:sz w:val="32"/>
          <w:szCs w:val="32"/>
        </w:rPr>
        <w:lastRenderedPageBreak/>
        <w:t>大事项，进行</w:t>
      </w:r>
      <w:r w:rsidR="004324EB">
        <w:rPr>
          <w:rFonts w:ascii="仿宋_GB2312" w:eastAsia="仿宋_GB2312" w:hAnsi="宋体" w:cs="宋体" w:hint="eastAsia"/>
          <w:color w:val="333333"/>
          <w:kern w:val="0"/>
          <w:sz w:val="32"/>
          <w:szCs w:val="32"/>
        </w:rPr>
        <w:t>除文字形式外多维度</w:t>
      </w:r>
      <w:r w:rsidR="004324EB" w:rsidRPr="004324EB">
        <w:rPr>
          <w:rFonts w:ascii="仿宋_GB2312" w:eastAsia="仿宋_GB2312" w:hAnsi="宋体" w:cs="宋体" w:hint="eastAsia"/>
          <w:color w:val="333333"/>
          <w:kern w:val="0"/>
          <w:sz w:val="32"/>
          <w:szCs w:val="32"/>
        </w:rPr>
        <w:t>解读。解读内容应与政策原文同步公开。</w:t>
      </w:r>
    </w:p>
    <w:p w:rsidR="004324EB" w:rsidRDefault="003976D7" w:rsidP="004324EB">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w:t>
      </w:r>
      <w:r w:rsidR="004324EB" w:rsidRPr="004324EB">
        <w:rPr>
          <w:rFonts w:ascii="仿宋_GB2312" w:eastAsia="仿宋_GB2312" w:hAnsi="宋体" w:cs="宋体" w:hint="eastAsia"/>
          <w:color w:val="333333"/>
          <w:kern w:val="0"/>
          <w:sz w:val="32"/>
          <w:szCs w:val="32"/>
        </w:rPr>
        <w:t>根据第三方评估报告显示，检索不到相关信息，实际情况是信息已经发布，但存在检索不畅。</w:t>
      </w:r>
      <w:r w:rsidR="00CD1602">
        <w:rPr>
          <w:rFonts w:ascii="仿宋_GB2312" w:eastAsia="仿宋_GB2312" w:hAnsi="宋体" w:cs="宋体" w:hint="eastAsia"/>
          <w:color w:val="333333"/>
          <w:kern w:val="0"/>
          <w:sz w:val="32"/>
          <w:szCs w:val="32"/>
        </w:rPr>
        <w:t>下一步仍需</w:t>
      </w:r>
      <w:r w:rsidR="004324EB" w:rsidRPr="004324EB">
        <w:rPr>
          <w:rFonts w:ascii="仿宋_GB2312" w:eastAsia="仿宋_GB2312" w:hAnsi="宋体" w:cs="宋体" w:hint="eastAsia"/>
          <w:color w:val="333333"/>
          <w:kern w:val="0"/>
          <w:sz w:val="32"/>
          <w:szCs w:val="32"/>
        </w:rPr>
        <w:t>及时与上级部门加强沟通，做好网站后台维护工作，尽量避免检索不畅的情况发生。</w:t>
      </w:r>
    </w:p>
    <w:p w:rsidR="00B541C1" w:rsidRPr="00B541C1" w:rsidRDefault="00B541C1" w:rsidP="005E4A90">
      <w:pPr>
        <w:widowControl/>
        <w:shd w:val="clear" w:color="auto" w:fill="FFFFFF"/>
        <w:spacing w:line="560" w:lineRule="exact"/>
        <w:ind w:firstLineChars="200" w:firstLine="640"/>
        <w:rPr>
          <w:rFonts w:ascii="黑体" w:eastAsia="黑体" w:hAnsi="黑体" w:cs="宋体"/>
          <w:bCs/>
          <w:color w:val="333333"/>
          <w:kern w:val="0"/>
          <w:sz w:val="32"/>
          <w:szCs w:val="32"/>
        </w:rPr>
      </w:pPr>
      <w:r w:rsidRPr="00B541C1">
        <w:rPr>
          <w:rFonts w:ascii="黑体" w:eastAsia="黑体" w:hAnsi="黑体" w:cs="宋体" w:hint="eastAsia"/>
          <w:bCs/>
          <w:color w:val="333333"/>
          <w:kern w:val="0"/>
          <w:sz w:val="32"/>
          <w:szCs w:val="32"/>
        </w:rPr>
        <w:t>六、其他需要报告的事项</w:t>
      </w:r>
    </w:p>
    <w:p w:rsidR="00B541C1" w:rsidRPr="00B541C1" w:rsidRDefault="005E4A90" w:rsidP="005E4A90">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5E4A90">
        <w:rPr>
          <w:rFonts w:ascii="仿宋_GB2312" w:eastAsia="仿宋_GB2312" w:hAnsi="宋体" w:cs="宋体" w:hint="eastAsia"/>
          <w:color w:val="333333"/>
          <w:kern w:val="0"/>
          <w:sz w:val="32"/>
          <w:szCs w:val="32"/>
        </w:rPr>
        <w:t>202</w:t>
      </w:r>
      <w:r>
        <w:rPr>
          <w:rFonts w:ascii="仿宋_GB2312" w:eastAsia="仿宋_GB2312" w:hAnsi="宋体" w:cs="宋体" w:hint="eastAsia"/>
          <w:color w:val="333333"/>
          <w:kern w:val="0"/>
          <w:sz w:val="32"/>
          <w:szCs w:val="32"/>
        </w:rPr>
        <w:t>2</w:t>
      </w:r>
      <w:r w:rsidRPr="005E4A90">
        <w:rPr>
          <w:rFonts w:ascii="仿宋_GB2312" w:eastAsia="仿宋_GB2312" w:hAnsi="宋体" w:cs="宋体" w:hint="eastAsia"/>
          <w:color w:val="333333"/>
          <w:kern w:val="0"/>
          <w:sz w:val="32"/>
          <w:szCs w:val="32"/>
        </w:rPr>
        <w:t>年，我局严格落实《政府信息公开处理费管理办法》，未产生和收取信息处理费。</w:t>
      </w:r>
    </w:p>
    <w:p w:rsidR="00884D28" w:rsidRPr="005E4A90" w:rsidRDefault="00884D28" w:rsidP="005E4A90">
      <w:pPr>
        <w:widowControl/>
        <w:shd w:val="clear" w:color="auto" w:fill="FFFFFF"/>
        <w:spacing w:line="560" w:lineRule="exact"/>
        <w:ind w:firstLineChars="200" w:firstLine="640"/>
        <w:rPr>
          <w:rFonts w:ascii="仿宋_GB2312" w:eastAsia="仿宋_GB2312" w:hAnsi="宋体" w:cs="宋体"/>
          <w:color w:val="333333"/>
          <w:kern w:val="0"/>
          <w:sz w:val="32"/>
          <w:szCs w:val="32"/>
        </w:rPr>
      </w:pPr>
    </w:p>
    <w:sectPr w:rsidR="00884D28" w:rsidRPr="005E4A9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E7" w:rsidRDefault="00EC44E7">
      <w:r>
        <w:separator/>
      </w:r>
    </w:p>
  </w:endnote>
  <w:endnote w:type="continuationSeparator" w:id="0">
    <w:p w:rsidR="00EC44E7" w:rsidRDefault="00EC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82" w:rsidRDefault="00B541C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686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2682" w:rsidRDefault="00E532AC">
                          <w:pPr>
                            <w:pStyle w:val="a3"/>
                          </w:pPr>
                          <w:r>
                            <w:t xml:space="preserve">— </w:t>
                          </w:r>
                          <w:r>
                            <w:fldChar w:fldCharType="begin"/>
                          </w:r>
                          <w:r>
                            <w:instrText xml:space="preserve"> PAGE  \* MERGEFORMAT </w:instrText>
                          </w:r>
                          <w:r>
                            <w:fldChar w:fldCharType="separate"/>
                          </w:r>
                          <w:r w:rsidR="0006686D">
                            <w:rPr>
                              <w:noProof/>
                            </w:rPr>
                            <w:t>4</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4.9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" filled="f" stroked="f" strokeweight=".5pt">
              <v:textbox style="mso-fit-shape-to-text:t" inset="0,0,0,0">
                <w:txbxContent>
                  <w:p w:rsidR="009D2682" w:rsidRDefault="00E532AC">
                    <w:pPr>
                      <w:pStyle w:val="a3"/>
                    </w:pPr>
                    <w:r>
                      <w:t xml:space="preserve">— </w:t>
                    </w:r>
                    <w:r>
                      <w:fldChar w:fldCharType="begin"/>
                    </w:r>
                    <w:r>
                      <w:instrText xml:space="preserve"> PAGE  \* MERGEFORMAT </w:instrText>
                    </w:r>
                    <w:r>
                      <w:fldChar w:fldCharType="separate"/>
                    </w:r>
                    <w:r w:rsidR="0006686D">
                      <w:rPr>
                        <w:noProof/>
                      </w:rPr>
                      <w:t>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E7" w:rsidRDefault="00EC44E7">
      <w:r>
        <w:separator/>
      </w:r>
    </w:p>
  </w:footnote>
  <w:footnote w:type="continuationSeparator" w:id="0">
    <w:p w:rsidR="00EC44E7" w:rsidRDefault="00EC4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C1"/>
    <w:rsid w:val="000008BF"/>
    <w:rsid w:val="00001079"/>
    <w:rsid w:val="00021A6B"/>
    <w:rsid w:val="00026FAC"/>
    <w:rsid w:val="000323B6"/>
    <w:rsid w:val="00032458"/>
    <w:rsid w:val="0003278D"/>
    <w:rsid w:val="0005680B"/>
    <w:rsid w:val="00063105"/>
    <w:rsid w:val="0006686D"/>
    <w:rsid w:val="00092954"/>
    <w:rsid w:val="0009727E"/>
    <w:rsid w:val="000A1AC7"/>
    <w:rsid w:val="000A44B8"/>
    <w:rsid w:val="000B11E8"/>
    <w:rsid w:val="000C679C"/>
    <w:rsid w:val="000D5886"/>
    <w:rsid w:val="000E2C31"/>
    <w:rsid w:val="000F6E2A"/>
    <w:rsid w:val="00107427"/>
    <w:rsid w:val="00114BC4"/>
    <w:rsid w:val="00123156"/>
    <w:rsid w:val="00126E1A"/>
    <w:rsid w:val="00147CDA"/>
    <w:rsid w:val="0016294F"/>
    <w:rsid w:val="00180FFE"/>
    <w:rsid w:val="0018161A"/>
    <w:rsid w:val="0018538A"/>
    <w:rsid w:val="001C235E"/>
    <w:rsid w:val="001C7286"/>
    <w:rsid w:val="001C765C"/>
    <w:rsid w:val="001D76E7"/>
    <w:rsid w:val="001E0155"/>
    <w:rsid w:val="00212DAC"/>
    <w:rsid w:val="0021788F"/>
    <w:rsid w:val="00220937"/>
    <w:rsid w:val="002228A3"/>
    <w:rsid w:val="00243472"/>
    <w:rsid w:val="00260C57"/>
    <w:rsid w:val="00263053"/>
    <w:rsid w:val="002726E8"/>
    <w:rsid w:val="002934D1"/>
    <w:rsid w:val="002A2CF3"/>
    <w:rsid w:val="002A7C45"/>
    <w:rsid w:val="002B31E9"/>
    <w:rsid w:val="002C13DA"/>
    <w:rsid w:val="002D5A7B"/>
    <w:rsid w:val="002E43BC"/>
    <w:rsid w:val="002F0C99"/>
    <w:rsid w:val="002F5264"/>
    <w:rsid w:val="003006D6"/>
    <w:rsid w:val="003045B0"/>
    <w:rsid w:val="0031328E"/>
    <w:rsid w:val="00314E5F"/>
    <w:rsid w:val="00336DF2"/>
    <w:rsid w:val="00337B11"/>
    <w:rsid w:val="0036666C"/>
    <w:rsid w:val="003700C1"/>
    <w:rsid w:val="003976D7"/>
    <w:rsid w:val="003A3F09"/>
    <w:rsid w:val="003A6F82"/>
    <w:rsid w:val="003B1E19"/>
    <w:rsid w:val="003B1FCA"/>
    <w:rsid w:val="003D2602"/>
    <w:rsid w:val="003E39A4"/>
    <w:rsid w:val="003F21F0"/>
    <w:rsid w:val="004003F9"/>
    <w:rsid w:val="00412EEA"/>
    <w:rsid w:val="004324EB"/>
    <w:rsid w:val="00435A7B"/>
    <w:rsid w:val="00437CD0"/>
    <w:rsid w:val="00445A04"/>
    <w:rsid w:val="00483DBF"/>
    <w:rsid w:val="00492165"/>
    <w:rsid w:val="00492A18"/>
    <w:rsid w:val="004A7DDE"/>
    <w:rsid w:val="004B0240"/>
    <w:rsid w:val="004D46BD"/>
    <w:rsid w:val="004D5F70"/>
    <w:rsid w:val="004E0790"/>
    <w:rsid w:val="004E3F57"/>
    <w:rsid w:val="004F7D35"/>
    <w:rsid w:val="00503900"/>
    <w:rsid w:val="00521E1B"/>
    <w:rsid w:val="005338CD"/>
    <w:rsid w:val="0053623E"/>
    <w:rsid w:val="00552648"/>
    <w:rsid w:val="0055275F"/>
    <w:rsid w:val="00575428"/>
    <w:rsid w:val="00577611"/>
    <w:rsid w:val="00584C07"/>
    <w:rsid w:val="00584C79"/>
    <w:rsid w:val="00584FE1"/>
    <w:rsid w:val="005D40F0"/>
    <w:rsid w:val="005D4342"/>
    <w:rsid w:val="005D731E"/>
    <w:rsid w:val="005E1DC3"/>
    <w:rsid w:val="005E2B2F"/>
    <w:rsid w:val="005E4A90"/>
    <w:rsid w:val="005F0BE7"/>
    <w:rsid w:val="00610EA9"/>
    <w:rsid w:val="00635CDC"/>
    <w:rsid w:val="0065243C"/>
    <w:rsid w:val="00661519"/>
    <w:rsid w:val="00663A66"/>
    <w:rsid w:val="0066758D"/>
    <w:rsid w:val="00672573"/>
    <w:rsid w:val="006736F7"/>
    <w:rsid w:val="006913F2"/>
    <w:rsid w:val="00695BBC"/>
    <w:rsid w:val="00696719"/>
    <w:rsid w:val="006A1069"/>
    <w:rsid w:val="006B20B4"/>
    <w:rsid w:val="006E40AD"/>
    <w:rsid w:val="006E7E23"/>
    <w:rsid w:val="006F2D22"/>
    <w:rsid w:val="007017C4"/>
    <w:rsid w:val="00704AFC"/>
    <w:rsid w:val="00710918"/>
    <w:rsid w:val="00712442"/>
    <w:rsid w:val="007339A8"/>
    <w:rsid w:val="00734AF5"/>
    <w:rsid w:val="00736BB5"/>
    <w:rsid w:val="0076225E"/>
    <w:rsid w:val="00763009"/>
    <w:rsid w:val="00793503"/>
    <w:rsid w:val="00797FD4"/>
    <w:rsid w:val="007A37A7"/>
    <w:rsid w:val="007A4E5A"/>
    <w:rsid w:val="007A7FCD"/>
    <w:rsid w:val="007C2F29"/>
    <w:rsid w:val="00801348"/>
    <w:rsid w:val="00814449"/>
    <w:rsid w:val="00814B43"/>
    <w:rsid w:val="00815D03"/>
    <w:rsid w:val="00821E02"/>
    <w:rsid w:val="008340CA"/>
    <w:rsid w:val="00863978"/>
    <w:rsid w:val="008651E7"/>
    <w:rsid w:val="00871C9A"/>
    <w:rsid w:val="00871E2A"/>
    <w:rsid w:val="008818F8"/>
    <w:rsid w:val="00884D28"/>
    <w:rsid w:val="00887637"/>
    <w:rsid w:val="008912EF"/>
    <w:rsid w:val="008928DC"/>
    <w:rsid w:val="00894686"/>
    <w:rsid w:val="008A2F05"/>
    <w:rsid w:val="008A32CD"/>
    <w:rsid w:val="008B098A"/>
    <w:rsid w:val="008B10B6"/>
    <w:rsid w:val="008B7E7A"/>
    <w:rsid w:val="008C60A2"/>
    <w:rsid w:val="008E0779"/>
    <w:rsid w:val="008E371D"/>
    <w:rsid w:val="008F3FE9"/>
    <w:rsid w:val="00910B31"/>
    <w:rsid w:val="00924A26"/>
    <w:rsid w:val="00934556"/>
    <w:rsid w:val="00943EC8"/>
    <w:rsid w:val="00944CA4"/>
    <w:rsid w:val="00946AA7"/>
    <w:rsid w:val="00956569"/>
    <w:rsid w:val="009803C8"/>
    <w:rsid w:val="0098305E"/>
    <w:rsid w:val="009A4EBE"/>
    <w:rsid w:val="009B6EEA"/>
    <w:rsid w:val="009C0BEB"/>
    <w:rsid w:val="009C6A48"/>
    <w:rsid w:val="009F32F9"/>
    <w:rsid w:val="009F3586"/>
    <w:rsid w:val="009F73F1"/>
    <w:rsid w:val="00A01949"/>
    <w:rsid w:val="00A02FA8"/>
    <w:rsid w:val="00A27DE8"/>
    <w:rsid w:val="00A3648C"/>
    <w:rsid w:val="00A567D6"/>
    <w:rsid w:val="00A60E43"/>
    <w:rsid w:val="00A6239A"/>
    <w:rsid w:val="00A63B16"/>
    <w:rsid w:val="00A75A08"/>
    <w:rsid w:val="00A828C9"/>
    <w:rsid w:val="00A83499"/>
    <w:rsid w:val="00AA665A"/>
    <w:rsid w:val="00AD40C5"/>
    <w:rsid w:val="00AE6D0C"/>
    <w:rsid w:val="00AE7852"/>
    <w:rsid w:val="00AF00B4"/>
    <w:rsid w:val="00AF1F84"/>
    <w:rsid w:val="00AF2540"/>
    <w:rsid w:val="00AF7390"/>
    <w:rsid w:val="00B02C46"/>
    <w:rsid w:val="00B03B00"/>
    <w:rsid w:val="00B11C07"/>
    <w:rsid w:val="00B12B4A"/>
    <w:rsid w:val="00B17FCD"/>
    <w:rsid w:val="00B219D3"/>
    <w:rsid w:val="00B347A3"/>
    <w:rsid w:val="00B541C1"/>
    <w:rsid w:val="00B723D9"/>
    <w:rsid w:val="00B810D1"/>
    <w:rsid w:val="00BB08FD"/>
    <w:rsid w:val="00BB2E05"/>
    <w:rsid w:val="00BB4A27"/>
    <w:rsid w:val="00BC1207"/>
    <w:rsid w:val="00BC4561"/>
    <w:rsid w:val="00BC6E9F"/>
    <w:rsid w:val="00BD07BF"/>
    <w:rsid w:val="00BD0F9B"/>
    <w:rsid w:val="00BD2778"/>
    <w:rsid w:val="00BD7B59"/>
    <w:rsid w:val="00C17BB0"/>
    <w:rsid w:val="00C20650"/>
    <w:rsid w:val="00C2616A"/>
    <w:rsid w:val="00C32C4F"/>
    <w:rsid w:val="00C35736"/>
    <w:rsid w:val="00C359C5"/>
    <w:rsid w:val="00C43ADC"/>
    <w:rsid w:val="00C44C2E"/>
    <w:rsid w:val="00C475F0"/>
    <w:rsid w:val="00C5033F"/>
    <w:rsid w:val="00C85C90"/>
    <w:rsid w:val="00CA0C34"/>
    <w:rsid w:val="00CA41BD"/>
    <w:rsid w:val="00CA5870"/>
    <w:rsid w:val="00CA68B4"/>
    <w:rsid w:val="00CC0073"/>
    <w:rsid w:val="00CC29EF"/>
    <w:rsid w:val="00CC4FA3"/>
    <w:rsid w:val="00CC74DE"/>
    <w:rsid w:val="00CD1602"/>
    <w:rsid w:val="00CD7DFD"/>
    <w:rsid w:val="00CE5F08"/>
    <w:rsid w:val="00D02CA6"/>
    <w:rsid w:val="00D06D92"/>
    <w:rsid w:val="00D111FE"/>
    <w:rsid w:val="00D121C8"/>
    <w:rsid w:val="00D134FD"/>
    <w:rsid w:val="00D14786"/>
    <w:rsid w:val="00D15DC4"/>
    <w:rsid w:val="00D272CC"/>
    <w:rsid w:val="00D354A2"/>
    <w:rsid w:val="00D37E4D"/>
    <w:rsid w:val="00D40C8D"/>
    <w:rsid w:val="00D55188"/>
    <w:rsid w:val="00D72CD5"/>
    <w:rsid w:val="00D83AC6"/>
    <w:rsid w:val="00D9585D"/>
    <w:rsid w:val="00DA1808"/>
    <w:rsid w:val="00DC3AE5"/>
    <w:rsid w:val="00DD0FE2"/>
    <w:rsid w:val="00DD6CE9"/>
    <w:rsid w:val="00E1742B"/>
    <w:rsid w:val="00E2683C"/>
    <w:rsid w:val="00E46781"/>
    <w:rsid w:val="00E532AC"/>
    <w:rsid w:val="00E6300D"/>
    <w:rsid w:val="00E71837"/>
    <w:rsid w:val="00E97460"/>
    <w:rsid w:val="00EA0D0E"/>
    <w:rsid w:val="00EC44E7"/>
    <w:rsid w:val="00EC7C6B"/>
    <w:rsid w:val="00EE266C"/>
    <w:rsid w:val="00EF050D"/>
    <w:rsid w:val="00F01053"/>
    <w:rsid w:val="00F06E69"/>
    <w:rsid w:val="00F07C0B"/>
    <w:rsid w:val="00F1359E"/>
    <w:rsid w:val="00F310A5"/>
    <w:rsid w:val="00F67D77"/>
    <w:rsid w:val="00F76D11"/>
    <w:rsid w:val="00FB01F7"/>
    <w:rsid w:val="00FB0A93"/>
    <w:rsid w:val="00FB1FB2"/>
    <w:rsid w:val="00FB275D"/>
    <w:rsid w:val="00FB3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41C1"/>
    <w:pPr>
      <w:tabs>
        <w:tab w:val="center" w:pos="4153"/>
        <w:tab w:val="right" w:pos="8306"/>
      </w:tabs>
      <w:snapToGrid w:val="0"/>
      <w:jc w:val="left"/>
    </w:pPr>
    <w:rPr>
      <w:sz w:val="18"/>
      <w:szCs w:val="18"/>
    </w:rPr>
  </w:style>
  <w:style w:type="character" w:customStyle="1" w:styleId="Char">
    <w:name w:val="页脚 Char"/>
    <w:basedOn w:val="a0"/>
    <w:link w:val="a3"/>
    <w:uiPriority w:val="99"/>
    <w:rsid w:val="00B541C1"/>
    <w:rPr>
      <w:sz w:val="18"/>
      <w:szCs w:val="18"/>
    </w:rPr>
  </w:style>
  <w:style w:type="paragraph" w:styleId="a4">
    <w:name w:val="List Paragraph"/>
    <w:basedOn w:val="a"/>
    <w:uiPriority w:val="34"/>
    <w:qFormat/>
    <w:rsid w:val="00A27DE8"/>
    <w:pPr>
      <w:ind w:firstLineChars="200" w:firstLine="420"/>
    </w:pPr>
  </w:style>
  <w:style w:type="paragraph" w:styleId="a5">
    <w:name w:val="Balloon Text"/>
    <w:basedOn w:val="a"/>
    <w:link w:val="Char0"/>
    <w:uiPriority w:val="99"/>
    <w:semiHidden/>
    <w:unhideWhenUsed/>
    <w:rsid w:val="00412EEA"/>
    <w:rPr>
      <w:sz w:val="18"/>
      <w:szCs w:val="18"/>
    </w:rPr>
  </w:style>
  <w:style w:type="character" w:customStyle="1" w:styleId="Char0">
    <w:name w:val="批注框文本 Char"/>
    <w:basedOn w:val="a0"/>
    <w:link w:val="a5"/>
    <w:uiPriority w:val="99"/>
    <w:semiHidden/>
    <w:rsid w:val="00412EEA"/>
    <w:rPr>
      <w:sz w:val="18"/>
      <w:szCs w:val="18"/>
    </w:rPr>
  </w:style>
  <w:style w:type="paragraph" w:styleId="a6">
    <w:name w:val="header"/>
    <w:basedOn w:val="a"/>
    <w:link w:val="Char1"/>
    <w:uiPriority w:val="99"/>
    <w:unhideWhenUsed/>
    <w:rsid w:val="0024347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43472"/>
    <w:rPr>
      <w:sz w:val="18"/>
      <w:szCs w:val="18"/>
    </w:rPr>
  </w:style>
  <w:style w:type="table" w:styleId="a7">
    <w:name w:val="Table Grid"/>
    <w:basedOn w:val="a1"/>
    <w:uiPriority w:val="59"/>
    <w:rsid w:val="003A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41C1"/>
    <w:pPr>
      <w:tabs>
        <w:tab w:val="center" w:pos="4153"/>
        <w:tab w:val="right" w:pos="8306"/>
      </w:tabs>
      <w:snapToGrid w:val="0"/>
      <w:jc w:val="left"/>
    </w:pPr>
    <w:rPr>
      <w:sz w:val="18"/>
      <w:szCs w:val="18"/>
    </w:rPr>
  </w:style>
  <w:style w:type="character" w:customStyle="1" w:styleId="Char">
    <w:name w:val="页脚 Char"/>
    <w:basedOn w:val="a0"/>
    <w:link w:val="a3"/>
    <w:uiPriority w:val="99"/>
    <w:rsid w:val="00B541C1"/>
    <w:rPr>
      <w:sz w:val="18"/>
      <w:szCs w:val="18"/>
    </w:rPr>
  </w:style>
  <w:style w:type="paragraph" w:styleId="a4">
    <w:name w:val="List Paragraph"/>
    <w:basedOn w:val="a"/>
    <w:uiPriority w:val="34"/>
    <w:qFormat/>
    <w:rsid w:val="00A27DE8"/>
    <w:pPr>
      <w:ind w:firstLineChars="200" w:firstLine="420"/>
    </w:pPr>
  </w:style>
  <w:style w:type="paragraph" w:styleId="a5">
    <w:name w:val="Balloon Text"/>
    <w:basedOn w:val="a"/>
    <w:link w:val="Char0"/>
    <w:uiPriority w:val="99"/>
    <w:semiHidden/>
    <w:unhideWhenUsed/>
    <w:rsid w:val="00412EEA"/>
    <w:rPr>
      <w:sz w:val="18"/>
      <w:szCs w:val="18"/>
    </w:rPr>
  </w:style>
  <w:style w:type="character" w:customStyle="1" w:styleId="Char0">
    <w:name w:val="批注框文本 Char"/>
    <w:basedOn w:val="a0"/>
    <w:link w:val="a5"/>
    <w:uiPriority w:val="99"/>
    <w:semiHidden/>
    <w:rsid w:val="00412EEA"/>
    <w:rPr>
      <w:sz w:val="18"/>
      <w:szCs w:val="18"/>
    </w:rPr>
  </w:style>
  <w:style w:type="paragraph" w:styleId="a6">
    <w:name w:val="header"/>
    <w:basedOn w:val="a"/>
    <w:link w:val="Char1"/>
    <w:uiPriority w:val="99"/>
    <w:unhideWhenUsed/>
    <w:rsid w:val="0024347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43472"/>
    <w:rPr>
      <w:sz w:val="18"/>
      <w:szCs w:val="18"/>
    </w:rPr>
  </w:style>
  <w:style w:type="table" w:styleId="a7">
    <w:name w:val="Table Grid"/>
    <w:basedOn w:val="a1"/>
    <w:uiPriority w:val="59"/>
    <w:rsid w:val="003A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0427">
      <w:bodyDiv w:val="1"/>
      <w:marLeft w:val="0"/>
      <w:marRight w:val="0"/>
      <w:marTop w:val="0"/>
      <w:marBottom w:val="0"/>
      <w:divBdr>
        <w:top w:val="none" w:sz="0" w:space="0" w:color="auto"/>
        <w:left w:val="none" w:sz="0" w:space="0" w:color="auto"/>
        <w:bottom w:val="none" w:sz="0" w:space="0" w:color="auto"/>
        <w:right w:val="none" w:sz="0" w:space="0" w:color="auto"/>
      </w:divBdr>
    </w:div>
    <w:div w:id="1153331108">
      <w:bodyDiv w:val="1"/>
      <w:marLeft w:val="0"/>
      <w:marRight w:val="0"/>
      <w:marTop w:val="0"/>
      <w:marBottom w:val="0"/>
      <w:divBdr>
        <w:top w:val="none" w:sz="0" w:space="0" w:color="auto"/>
        <w:left w:val="none" w:sz="0" w:space="0" w:color="auto"/>
        <w:bottom w:val="none" w:sz="0" w:space="0" w:color="auto"/>
        <w:right w:val="none" w:sz="0" w:space="0" w:color="auto"/>
      </w:divBdr>
      <w:divsChild>
        <w:div w:id="1279726545">
          <w:marLeft w:val="0"/>
          <w:marRight w:val="0"/>
          <w:marTop w:val="0"/>
          <w:marBottom w:val="0"/>
          <w:divBdr>
            <w:top w:val="none" w:sz="0" w:space="0" w:color="auto"/>
            <w:left w:val="none" w:sz="0" w:space="0" w:color="auto"/>
            <w:bottom w:val="none" w:sz="0" w:space="0" w:color="auto"/>
            <w:right w:val="none" w:sz="0" w:space="0" w:color="auto"/>
          </w:divBdr>
        </w:div>
      </w:divsChild>
    </w:div>
    <w:div w:id="1463882165">
      <w:bodyDiv w:val="1"/>
      <w:marLeft w:val="0"/>
      <w:marRight w:val="0"/>
      <w:marTop w:val="0"/>
      <w:marBottom w:val="0"/>
      <w:divBdr>
        <w:top w:val="none" w:sz="0" w:space="0" w:color="auto"/>
        <w:left w:val="none" w:sz="0" w:space="0" w:color="auto"/>
        <w:bottom w:val="none" w:sz="0" w:space="0" w:color="auto"/>
        <w:right w:val="none" w:sz="0" w:space="0" w:color="auto"/>
      </w:divBdr>
      <w:divsChild>
        <w:div w:id="23574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qsqxj@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F176-7C70-4657-A339-145EC830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7</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王皓珏:排版</dc:creator>
  <cp:lastModifiedBy>王皓珏</cp:lastModifiedBy>
  <cp:revision>20</cp:revision>
  <dcterms:created xsi:type="dcterms:W3CDTF">2023-01-04T01:46:00Z</dcterms:created>
  <dcterms:modified xsi:type="dcterms:W3CDTF">2023-02-15T03:37:00Z</dcterms:modified>
</cp:coreProperties>
</file>